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08BF" w:rsidRPr="00A208BF" w:rsidRDefault="00A208BF" w:rsidP="00A208BF">
      <w:pPr>
        <w:shd w:val="clear" w:color="auto" w:fill="FBFBFB"/>
        <w:spacing w:after="210" w:line="240" w:lineRule="auto"/>
        <w:jc w:val="center"/>
        <w:textAlignment w:val="baseline"/>
        <w:rPr>
          <w:rFonts w:ascii="Times New Roman" w:eastAsia="Times New Roman" w:hAnsi="Times New Roman" w:cs="Times New Roman"/>
          <w:color w:val="000000" w:themeColor="text1"/>
          <w:sz w:val="28"/>
          <w:szCs w:val="28"/>
          <w:lang w:eastAsia="ru-RU"/>
        </w:rPr>
      </w:pPr>
      <w:r w:rsidRPr="00A208BF">
        <w:rPr>
          <w:rFonts w:ascii="Times New Roman" w:eastAsia="Times New Roman" w:hAnsi="Times New Roman" w:cs="Times New Roman"/>
          <w:b/>
          <w:bCs/>
          <w:color w:val="000000" w:themeColor="text1"/>
          <w:sz w:val="28"/>
          <w:szCs w:val="28"/>
          <w:lang w:eastAsia="ru-RU"/>
        </w:rPr>
        <w:t>Уважаемые  депутаты, уважаемые приглашенные</w:t>
      </w:r>
      <w:r w:rsidRPr="00A208BF">
        <w:rPr>
          <w:rFonts w:ascii="Times New Roman" w:eastAsia="Times New Roman" w:hAnsi="Times New Roman" w:cs="Times New Roman"/>
          <w:color w:val="000000" w:themeColor="text1"/>
          <w:sz w:val="28"/>
          <w:szCs w:val="28"/>
          <w:lang w:eastAsia="ru-RU"/>
        </w:rPr>
        <w:t>!</w:t>
      </w:r>
    </w:p>
    <w:p w:rsidR="00393B3E" w:rsidRPr="003D2EA5" w:rsidRDefault="00A208BF" w:rsidP="00393B3E">
      <w:pPr>
        <w:shd w:val="clear" w:color="auto" w:fill="FBFBFB"/>
        <w:spacing w:after="210" w:line="240" w:lineRule="auto"/>
        <w:jc w:val="both"/>
        <w:textAlignment w:val="baseline"/>
        <w:rPr>
          <w:rFonts w:ascii="Times New Roman" w:eastAsia="Times New Roman" w:hAnsi="Times New Roman" w:cs="Times New Roman"/>
          <w:color w:val="333333"/>
          <w:sz w:val="28"/>
          <w:szCs w:val="28"/>
          <w:shd w:val="clear" w:color="auto" w:fill="FFFFFF"/>
          <w:lang w:eastAsia="ru-RU"/>
        </w:rPr>
      </w:pPr>
      <w:r w:rsidRPr="003D2EA5">
        <w:rPr>
          <w:rFonts w:ascii="Times New Roman" w:eastAsia="Times New Roman" w:hAnsi="Times New Roman" w:cs="Times New Roman"/>
          <w:color w:val="333333"/>
          <w:sz w:val="28"/>
          <w:szCs w:val="28"/>
          <w:shd w:val="clear" w:color="auto" w:fill="FFFFFF"/>
          <w:lang w:eastAsia="ru-RU"/>
        </w:rPr>
        <w:t xml:space="preserve">      </w:t>
      </w:r>
      <w:r w:rsidR="00393B3E" w:rsidRPr="003D2EA5">
        <w:rPr>
          <w:rFonts w:ascii="Times New Roman" w:eastAsia="Times New Roman" w:hAnsi="Times New Roman" w:cs="Times New Roman"/>
          <w:color w:val="333333"/>
          <w:sz w:val="28"/>
          <w:szCs w:val="28"/>
          <w:shd w:val="clear" w:color="auto" w:fill="FFFFFF"/>
          <w:lang w:eastAsia="ru-RU"/>
        </w:rPr>
        <w:t xml:space="preserve">      В соответствии с Уставом муниципального округа Марфино представляю  отчет о результатах </w:t>
      </w:r>
      <w:r w:rsidR="003B7A68" w:rsidRPr="003D2EA5">
        <w:rPr>
          <w:rFonts w:ascii="Times New Roman" w:eastAsia="Times New Roman" w:hAnsi="Times New Roman" w:cs="Times New Roman"/>
          <w:color w:val="333333"/>
          <w:sz w:val="28"/>
          <w:szCs w:val="28"/>
          <w:shd w:val="clear" w:color="auto" w:fill="FFFFFF"/>
          <w:lang w:eastAsia="ru-RU"/>
        </w:rPr>
        <w:t xml:space="preserve">деятельности главы и администрации муниципального округа </w:t>
      </w:r>
      <w:r w:rsidR="00393B3E" w:rsidRPr="003D2EA5">
        <w:rPr>
          <w:rFonts w:ascii="Times New Roman" w:eastAsia="Times New Roman" w:hAnsi="Times New Roman" w:cs="Times New Roman"/>
          <w:color w:val="333333"/>
          <w:sz w:val="28"/>
          <w:szCs w:val="28"/>
          <w:shd w:val="clear" w:color="auto" w:fill="FFFFFF"/>
          <w:lang w:eastAsia="ru-RU"/>
        </w:rPr>
        <w:t xml:space="preserve">  за 202</w:t>
      </w:r>
      <w:r w:rsidR="003B7A68" w:rsidRPr="003D2EA5">
        <w:rPr>
          <w:rFonts w:ascii="Times New Roman" w:eastAsia="Times New Roman" w:hAnsi="Times New Roman" w:cs="Times New Roman"/>
          <w:color w:val="333333"/>
          <w:sz w:val="28"/>
          <w:szCs w:val="28"/>
          <w:shd w:val="clear" w:color="auto" w:fill="FFFFFF"/>
          <w:lang w:eastAsia="ru-RU"/>
        </w:rPr>
        <w:t>2</w:t>
      </w:r>
      <w:r w:rsidR="00393B3E" w:rsidRPr="003D2EA5">
        <w:rPr>
          <w:rFonts w:ascii="Times New Roman" w:eastAsia="Times New Roman" w:hAnsi="Times New Roman" w:cs="Times New Roman"/>
          <w:color w:val="333333"/>
          <w:sz w:val="28"/>
          <w:szCs w:val="28"/>
          <w:shd w:val="clear" w:color="auto" w:fill="FFFFFF"/>
          <w:lang w:eastAsia="ru-RU"/>
        </w:rPr>
        <w:t xml:space="preserve"> год.</w:t>
      </w:r>
    </w:p>
    <w:p w:rsidR="00822B9F" w:rsidRPr="003D2EA5" w:rsidRDefault="00F310EC" w:rsidP="00822B9F">
      <w:pPr>
        <w:shd w:val="clear" w:color="auto" w:fill="FBFBFB"/>
        <w:spacing w:after="210" w:line="240" w:lineRule="auto"/>
        <w:jc w:val="both"/>
        <w:textAlignment w:val="baseline"/>
        <w:rPr>
          <w:rFonts w:ascii="Times New Roman" w:eastAsia="Times New Roman" w:hAnsi="Times New Roman" w:cs="Times New Roman"/>
          <w:b/>
          <w:bCs/>
          <w:color w:val="5F5E5E"/>
          <w:sz w:val="28"/>
          <w:szCs w:val="28"/>
          <w:lang w:eastAsia="ru-RU"/>
        </w:rPr>
      </w:pPr>
      <w:r w:rsidRPr="003D2EA5">
        <w:rPr>
          <w:rFonts w:ascii="Times New Roman" w:eastAsia="Times New Roman" w:hAnsi="Times New Roman" w:cs="Times New Roman"/>
          <w:b/>
          <w:bCs/>
          <w:color w:val="333333"/>
          <w:sz w:val="28"/>
          <w:szCs w:val="28"/>
          <w:shd w:val="clear" w:color="auto" w:fill="FFFFFF"/>
          <w:lang w:eastAsia="ru-RU"/>
        </w:rPr>
        <w:t>Осуществление организации д</w:t>
      </w:r>
      <w:r w:rsidR="00822B9F" w:rsidRPr="003D2EA5">
        <w:rPr>
          <w:rFonts w:ascii="Times New Roman" w:eastAsia="Times New Roman" w:hAnsi="Times New Roman" w:cs="Times New Roman"/>
          <w:b/>
          <w:bCs/>
          <w:color w:val="333333"/>
          <w:sz w:val="28"/>
          <w:szCs w:val="28"/>
          <w:shd w:val="clear" w:color="auto" w:fill="FFFFFF"/>
          <w:lang w:eastAsia="ru-RU"/>
        </w:rPr>
        <w:t>еятельност</w:t>
      </w:r>
      <w:r w:rsidRPr="003D2EA5">
        <w:rPr>
          <w:rFonts w:ascii="Times New Roman" w:eastAsia="Times New Roman" w:hAnsi="Times New Roman" w:cs="Times New Roman"/>
          <w:b/>
          <w:bCs/>
          <w:color w:val="333333"/>
          <w:sz w:val="28"/>
          <w:szCs w:val="28"/>
          <w:shd w:val="clear" w:color="auto" w:fill="FFFFFF"/>
          <w:lang w:eastAsia="ru-RU"/>
        </w:rPr>
        <w:t>и</w:t>
      </w:r>
      <w:r w:rsidR="00822B9F" w:rsidRPr="003D2EA5">
        <w:rPr>
          <w:rFonts w:ascii="Times New Roman" w:eastAsia="Times New Roman" w:hAnsi="Times New Roman" w:cs="Times New Roman"/>
          <w:b/>
          <w:bCs/>
          <w:color w:val="333333"/>
          <w:sz w:val="28"/>
          <w:szCs w:val="28"/>
          <w:shd w:val="clear" w:color="auto" w:fill="FFFFFF"/>
          <w:lang w:eastAsia="ru-RU"/>
        </w:rPr>
        <w:t xml:space="preserve">  Совета  депутатов.</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   </w:t>
      </w:r>
      <w:r w:rsidR="00363704">
        <w:rPr>
          <w:rFonts w:ascii="Times New Roman" w:eastAsia="Times New Roman" w:hAnsi="Times New Roman" w:cs="Times New Roman"/>
          <w:sz w:val="28"/>
          <w:szCs w:val="28"/>
          <w:lang w:eastAsia="ru-RU"/>
        </w:rPr>
        <w:t xml:space="preserve"> </w:t>
      </w:r>
      <w:r w:rsidRPr="003D2EA5">
        <w:rPr>
          <w:rFonts w:ascii="Times New Roman" w:eastAsia="Times New Roman" w:hAnsi="Times New Roman" w:cs="Times New Roman"/>
          <w:sz w:val="28"/>
          <w:szCs w:val="28"/>
          <w:lang w:eastAsia="ru-RU"/>
        </w:rPr>
        <w:t xml:space="preserve"> В течение отчетного периода состоялось 13 заседаний Совета депутатов, на которых  было принято  81 решение по всем направлениям  деятельности муниципального округа Марфино - бюджетная политика, вопросы местного значения, переданные отдельные полномочия города Москвы.</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Конкретно по обозначенным</w:t>
      </w:r>
      <w:r w:rsidR="00E946A6">
        <w:rPr>
          <w:rFonts w:ascii="Times New Roman" w:eastAsia="Times New Roman" w:hAnsi="Times New Roman" w:cs="Times New Roman"/>
          <w:sz w:val="28"/>
          <w:szCs w:val="28"/>
          <w:lang w:eastAsia="ru-RU"/>
        </w:rPr>
        <w:t xml:space="preserve"> вопросам</w:t>
      </w:r>
      <w:r w:rsidRPr="003D2EA5">
        <w:rPr>
          <w:rFonts w:ascii="Times New Roman" w:eastAsia="Times New Roman" w:hAnsi="Times New Roman" w:cs="Times New Roman"/>
          <w:sz w:val="28"/>
          <w:szCs w:val="28"/>
          <w:lang w:eastAsia="ru-RU"/>
        </w:rPr>
        <w:t>:</w:t>
      </w:r>
    </w:p>
    <w:p w:rsidR="00822B9F" w:rsidRPr="00E946A6" w:rsidRDefault="00822B9F" w:rsidP="00822B9F">
      <w:pPr>
        <w:spacing w:after="0" w:line="240" w:lineRule="auto"/>
        <w:jc w:val="both"/>
        <w:rPr>
          <w:rFonts w:ascii="Times New Roman" w:eastAsia="Times New Roman" w:hAnsi="Times New Roman" w:cs="Times New Roman"/>
          <w:sz w:val="28"/>
          <w:szCs w:val="28"/>
          <w:lang w:eastAsia="ru-RU"/>
        </w:rPr>
      </w:pPr>
      <w:r w:rsidRPr="00E946A6">
        <w:rPr>
          <w:rFonts w:ascii="Times New Roman" w:eastAsia="Times New Roman" w:hAnsi="Times New Roman" w:cs="Times New Roman"/>
          <w:sz w:val="28"/>
          <w:szCs w:val="28"/>
          <w:lang w:eastAsia="ru-RU"/>
        </w:rPr>
        <w:t>бюджет муниципального образования</w:t>
      </w:r>
      <w:r w:rsidRPr="003D2EA5">
        <w:rPr>
          <w:rFonts w:ascii="Times New Roman" w:eastAsia="Times New Roman" w:hAnsi="Times New Roman" w:cs="Times New Roman"/>
          <w:sz w:val="28"/>
          <w:szCs w:val="28"/>
          <w:lang w:eastAsia="ru-RU"/>
        </w:rPr>
        <w:t xml:space="preserve"> 16 решений,  в том числе по внесению изменений в бюджет - 4 решения;</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 согласование  ежеквартальных  сводных районных календарных планов по досуговой, социально-воспитательной, физкультурно-оздоровительной и спортивной работе с населением по месту жительства – 4; </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 согласование  адресных  перечней  дворовых территорий для  проведения  </w:t>
      </w:r>
      <w:proofErr w:type="spellStart"/>
      <w:r w:rsidRPr="003D2EA5">
        <w:rPr>
          <w:rFonts w:ascii="Times New Roman" w:eastAsia="Times New Roman" w:hAnsi="Times New Roman" w:cs="Times New Roman"/>
          <w:sz w:val="28"/>
          <w:szCs w:val="28"/>
          <w:lang w:eastAsia="ru-RU"/>
        </w:rPr>
        <w:t>благоустроительных</w:t>
      </w:r>
      <w:proofErr w:type="spellEnd"/>
      <w:r w:rsidRPr="003D2EA5">
        <w:rPr>
          <w:rFonts w:ascii="Times New Roman" w:eastAsia="Times New Roman" w:hAnsi="Times New Roman" w:cs="Times New Roman"/>
          <w:sz w:val="28"/>
          <w:szCs w:val="28"/>
          <w:lang w:eastAsia="ru-RU"/>
        </w:rPr>
        <w:t xml:space="preserve"> работ  за счет средств  стимулирования управы  района 9 решений: благоустройство  дворов: ул. Академика Королева, д. 32, ул. Ботаническая, д. 8, 10, 10А, ул. Комдива Орлова 8; проведени</w:t>
      </w:r>
      <w:r w:rsidR="00363704">
        <w:rPr>
          <w:rFonts w:ascii="Times New Roman" w:eastAsia="Times New Roman" w:hAnsi="Times New Roman" w:cs="Times New Roman"/>
          <w:sz w:val="28"/>
          <w:szCs w:val="28"/>
          <w:lang w:eastAsia="ru-RU"/>
        </w:rPr>
        <w:t>е</w:t>
      </w:r>
      <w:r w:rsidRPr="003D2EA5">
        <w:rPr>
          <w:rFonts w:ascii="Times New Roman" w:eastAsia="Times New Roman" w:hAnsi="Times New Roman" w:cs="Times New Roman"/>
          <w:sz w:val="28"/>
          <w:szCs w:val="28"/>
          <w:lang w:eastAsia="ru-RU"/>
        </w:rPr>
        <w:t xml:space="preserve"> работ по обеспечению безопасности дорожного движения и пешеходов в районе Марфино : ул. </w:t>
      </w:r>
      <w:proofErr w:type="spellStart"/>
      <w:r w:rsidRPr="003D2EA5">
        <w:rPr>
          <w:rFonts w:ascii="Times New Roman" w:eastAsia="Times New Roman" w:hAnsi="Times New Roman" w:cs="Times New Roman"/>
          <w:sz w:val="28"/>
          <w:szCs w:val="28"/>
          <w:lang w:eastAsia="ru-RU"/>
        </w:rPr>
        <w:t>Кашенкин</w:t>
      </w:r>
      <w:proofErr w:type="spellEnd"/>
      <w:r w:rsidRPr="003D2EA5">
        <w:rPr>
          <w:rFonts w:ascii="Times New Roman" w:eastAsia="Times New Roman" w:hAnsi="Times New Roman" w:cs="Times New Roman"/>
          <w:sz w:val="28"/>
          <w:szCs w:val="28"/>
          <w:lang w:eastAsia="ru-RU"/>
        </w:rPr>
        <w:t xml:space="preserve"> луг – Большая </w:t>
      </w:r>
      <w:proofErr w:type="spellStart"/>
      <w:r w:rsidRPr="003D2EA5">
        <w:rPr>
          <w:rFonts w:ascii="Times New Roman" w:eastAsia="Times New Roman" w:hAnsi="Times New Roman" w:cs="Times New Roman"/>
          <w:sz w:val="28"/>
          <w:szCs w:val="28"/>
          <w:lang w:eastAsia="ru-RU"/>
        </w:rPr>
        <w:t>Марфинская</w:t>
      </w:r>
      <w:proofErr w:type="spellEnd"/>
      <w:r w:rsidRPr="003D2EA5">
        <w:rPr>
          <w:rFonts w:ascii="Times New Roman" w:eastAsia="Times New Roman" w:hAnsi="Times New Roman" w:cs="Times New Roman"/>
          <w:sz w:val="28"/>
          <w:szCs w:val="28"/>
          <w:lang w:eastAsia="ru-RU"/>
        </w:rPr>
        <w:t xml:space="preserve"> (ЖК Новое Марфино), ул. Ботаническая, д. 37Б – ул. Гостиничная, д. 6, Гостиничный проезд, д. 6, корп. 2.           По результатам проведенного опроса среди жителей района были согласованы работы по устройству пандуса по адресу: Академика Комарова, д. 1В.</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Установка ограждающего устройства – 1 решение: согласование прошло по адрес</w:t>
      </w:r>
      <w:r w:rsidR="00BD2273" w:rsidRPr="003D2EA5">
        <w:rPr>
          <w:rFonts w:ascii="Times New Roman" w:eastAsia="Times New Roman" w:hAnsi="Times New Roman" w:cs="Times New Roman"/>
          <w:sz w:val="28"/>
          <w:szCs w:val="28"/>
          <w:lang w:eastAsia="ru-RU"/>
        </w:rPr>
        <w:t>у</w:t>
      </w:r>
      <w:r w:rsidRPr="003D2EA5">
        <w:rPr>
          <w:rFonts w:ascii="Times New Roman" w:eastAsia="Times New Roman" w:hAnsi="Times New Roman" w:cs="Times New Roman"/>
          <w:sz w:val="28"/>
          <w:szCs w:val="28"/>
          <w:lang w:eastAsia="ru-RU"/>
        </w:rPr>
        <w:t xml:space="preserve">: ул. Комдива Орлова, д. 4- 1 шлагбаум. </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- 8 решений с учетом внесения изменений о проведении  дополнительных мероприятий по социально-экономическому  развитию МО Марфино,  из них: ремонт 1 квартиры ветерана ВОВ.</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По всем  ремонтным  и  </w:t>
      </w:r>
      <w:proofErr w:type="spellStart"/>
      <w:r w:rsidRPr="003D2EA5">
        <w:rPr>
          <w:rFonts w:ascii="Times New Roman" w:eastAsia="Times New Roman" w:hAnsi="Times New Roman" w:cs="Times New Roman"/>
          <w:sz w:val="28"/>
          <w:szCs w:val="28"/>
          <w:lang w:eastAsia="ru-RU"/>
        </w:rPr>
        <w:t>благоустроительным</w:t>
      </w:r>
      <w:proofErr w:type="spellEnd"/>
      <w:r w:rsidRPr="003D2EA5">
        <w:rPr>
          <w:rFonts w:ascii="Times New Roman" w:eastAsia="Times New Roman" w:hAnsi="Times New Roman" w:cs="Times New Roman"/>
          <w:sz w:val="28"/>
          <w:szCs w:val="28"/>
          <w:lang w:eastAsia="ru-RU"/>
        </w:rPr>
        <w:t xml:space="preserve">  работам в районе планы  работ формировались депутатами совместно  с управой района  заранее и основывались  на обращениях наших  граждан. </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Согласование  адресных  перечней  Советом  депутатов  прошло  в январе 2022 года.   Предварительно депутаты</w:t>
      </w:r>
      <w:r w:rsidR="00363704">
        <w:rPr>
          <w:rFonts w:ascii="Times New Roman" w:eastAsia="Times New Roman" w:hAnsi="Times New Roman" w:cs="Times New Roman"/>
          <w:sz w:val="28"/>
          <w:szCs w:val="28"/>
          <w:lang w:eastAsia="ru-RU"/>
        </w:rPr>
        <w:t>,</w:t>
      </w:r>
      <w:r w:rsidRPr="003D2EA5">
        <w:rPr>
          <w:rFonts w:ascii="Times New Roman" w:eastAsia="Times New Roman" w:hAnsi="Times New Roman" w:cs="Times New Roman"/>
          <w:sz w:val="28"/>
          <w:szCs w:val="28"/>
          <w:lang w:eastAsia="ru-RU"/>
        </w:rPr>
        <w:t xml:space="preserve"> до заседания </w:t>
      </w:r>
      <w:r w:rsidR="00FE1B06">
        <w:rPr>
          <w:rFonts w:ascii="Times New Roman" w:eastAsia="Times New Roman" w:hAnsi="Times New Roman" w:cs="Times New Roman"/>
          <w:sz w:val="28"/>
          <w:szCs w:val="28"/>
          <w:lang w:eastAsia="ru-RU"/>
        </w:rPr>
        <w:t xml:space="preserve">  </w:t>
      </w:r>
      <w:r w:rsidRPr="003D2EA5">
        <w:rPr>
          <w:rFonts w:ascii="Times New Roman" w:eastAsia="Times New Roman" w:hAnsi="Times New Roman" w:cs="Times New Roman"/>
          <w:sz w:val="28"/>
          <w:szCs w:val="28"/>
          <w:lang w:eastAsia="ru-RU"/>
        </w:rPr>
        <w:t>комиссии по развитию района,  проводили  обсуждение  по каждому  объекту с  представителями  от домов и от   ГБУ «Жилищник района Марфино». Уже при проведении работ депутатский  корпус совместно  с жителями  принимал участие в контроле за  ходом и качеством их  выполнения - это 11 решений об участии депутатов Совета  депутатов в работе комиссий, осуществляющих открытие работ и приемку выполненных работ по благоустройству дворовых территорий.</w:t>
      </w:r>
    </w:p>
    <w:p w:rsidR="00822B9F" w:rsidRPr="003D2EA5" w:rsidRDefault="00822B9F" w:rsidP="00822B9F">
      <w:pPr>
        <w:tabs>
          <w:tab w:val="left" w:pos="567"/>
        </w:tabs>
        <w:spacing w:after="0" w:line="240" w:lineRule="auto"/>
        <w:rPr>
          <w:rFonts w:ascii="Times New Roman" w:hAnsi="Times New Roman" w:cs="Times New Roman"/>
          <w:sz w:val="28"/>
          <w:szCs w:val="28"/>
        </w:rPr>
      </w:pPr>
      <w:r w:rsidRPr="003D2EA5">
        <w:rPr>
          <w:rFonts w:ascii="Times New Roman" w:hAnsi="Times New Roman" w:cs="Times New Roman"/>
          <w:sz w:val="28"/>
          <w:szCs w:val="28"/>
        </w:rPr>
        <w:lastRenderedPageBreak/>
        <w:t>По одному  решению в 2022 году принято</w:t>
      </w:r>
      <w:r w:rsidRPr="003D2EA5">
        <w:rPr>
          <w:sz w:val="28"/>
          <w:szCs w:val="28"/>
        </w:rPr>
        <w:t xml:space="preserve"> </w:t>
      </w:r>
      <w:r w:rsidRPr="003D2EA5">
        <w:rPr>
          <w:rFonts w:ascii="Times New Roman" w:hAnsi="Times New Roman" w:cs="Times New Roman"/>
          <w:sz w:val="28"/>
          <w:szCs w:val="28"/>
        </w:rPr>
        <w:t>о назначении выборов депутатов Совета депутатов муниципального округа Марфино</w:t>
      </w:r>
      <w:r w:rsidRPr="003D2EA5">
        <w:rPr>
          <w:sz w:val="28"/>
          <w:szCs w:val="28"/>
        </w:rPr>
        <w:t>;</w:t>
      </w:r>
      <w:r w:rsidRPr="003D2EA5">
        <w:rPr>
          <w:rFonts w:ascii="Times New Roman" w:hAnsi="Times New Roman" w:cs="Times New Roman"/>
          <w:sz w:val="28"/>
          <w:szCs w:val="28"/>
        </w:rPr>
        <w:t xml:space="preserve"> об избрании главы муниципального округа; </w:t>
      </w:r>
    </w:p>
    <w:p w:rsidR="00822B9F" w:rsidRPr="003D2EA5" w:rsidRDefault="00822B9F" w:rsidP="00822B9F">
      <w:pPr>
        <w:tabs>
          <w:tab w:val="left" w:pos="567"/>
        </w:tabs>
        <w:spacing w:after="0" w:line="240" w:lineRule="auto"/>
        <w:rPr>
          <w:rFonts w:ascii="Times New Roman" w:hAnsi="Times New Roman" w:cs="Times New Roman"/>
          <w:sz w:val="28"/>
          <w:szCs w:val="28"/>
        </w:rPr>
      </w:pPr>
      <w:r w:rsidRPr="003D2EA5">
        <w:rPr>
          <w:rFonts w:ascii="Times New Roman" w:hAnsi="Times New Roman" w:cs="Times New Roman"/>
          <w:sz w:val="28"/>
          <w:szCs w:val="28"/>
        </w:rPr>
        <w:t xml:space="preserve">об избрании заместителя Председателя Совета депутатов муниципального округа Марфино; о предложении кандидатуры для назначения в состав участковой избирательной комиссии №3434 района </w:t>
      </w:r>
      <w:proofErr w:type="spellStart"/>
      <w:r w:rsidRPr="003D2EA5">
        <w:rPr>
          <w:rFonts w:ascii="Times New Roman" w:hAnsi="Times New Roman" w:cs="Times New Roman"/>
          <w:sz w:val="28"/>
          <w:szCs w:val="28"/>
        </w:rPr>
        <w:t>Марфино;о</w:t>
      </w:r>
      <w:proofErr w:type="spellEnd"/>
      <w:r w:rsidRPr="003D2EA5">
        <w:rPr>
          <w:rFonts w:ascii="Times New Roman" w:hAnsi="Times New Roman" w:cs="Times New Roman"/>
          <w:sz w:val="28"/>
          <w:szCs w:val="28"/>
        </w:rPr>
        <w:t xml:space="preserve"> согласовании проекта адресного перечня многоквартирных домов, подлежащих включению в краткосрочный план реализации в 2024, 2025 и 2026 годах региональной программы капитального ремонта общего имущества в многоквартирных домах, расположенных на территории внутригородского муниципального образования Марфино в городе Москве; о согласовании проекта изменения схемы размещения нестационарного торгового объекта в районе Марфино города Москвы по адресу Гостиничный проезд, д. 8, корп. 1.</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     В прошедшем  году Советом  депутатов заслушан отчет  главы управы по итогам работы за 2021 год, заслушаны  информации руководителей   о деятельности  следующих  организаций: государственного бюджетного   учреждения города Москвы  «Жилищник района Марфино»;</w:t>
      </w:r>
    </w:p>
    <w:p w:rsidR="00822B9F" w:rsidRPr="003D2EA5" w:rsidRDefault="00822B9F" w:rsidP="00822B9F">
      <w:pPr>
        <w:spacing w:after="0" w:line="240" w:lineRule="auto"/>
        <w:ind w:firstLine="360"/>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многофункционального центра  предоставления  государственных услуг населению района Марфино;</w:t>
      </w:r>
    </w:p>
    <w:p w:rsidR="00822B9F" w:rsidRPr="003D2EA5" w:rsidRDefault="00822B9F" w:rsidP="00822B9F">
      <w:pPr>
        <w:spacing w:after="0" w:line="240" w:lineRule="auto"/>
        <w:ind w:firstLine="360"/>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амбулаторно-поликлинических учреждений – городской поликлиники №12 и детской  поликлиники №99;</w:t>
      </w:r>
    </w:p>
    <w:p w:rsidR="00822B9F" w:rsidRPr="003D2EA5" w:rsidRDefault="00822B9F" w:rsidP="00822B9F">
      <w:pPr>
        <w:spacing w:after="0" w:line="240" w:lineRule="auto"/>
        <w:ind w:firstLine="360"/>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территориального центра  социального  обслуживания «Алексеевский»</w:t>
      </w:r>
    </w:p>
    <w:p w:rsidR="00822B9F" w:rsidRPr="003D2EA5" w:rsidRDefault="00822B9F" w:rsidP="00822B9F">
      <w:pPr>
        <w:spacing w:after="0" w:line="240" w:lineRule="auto"/>
        <w:ind w:firstLine="360"/>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филиал «Марфино»;</w:t>
      </w:r>
    </w:p>
    <w:p w:rsidR="00822B9F" w:rsidRPr="003D2EA5" w:rsidRDefault="00822B9F" w:rsidP="00822B9F">
      <w:pPr>
        <w:spacing w:after="0" w:line="240" w:lineRule="auto"/>
        <w:ind w:firstLine="360"/>
        <w:jc w:val="both"/>
        <w:rPr>
          <w:rFonts w:ascii="Times New Roman" w:eastAsia="Times New Roman" w:hAnsi="Times New Roman" w:cs="Times New Roman"/>
          <w:b/>
          <w:bCs/>
          <w:sz w:val="28"/>
          <w:szCs w:val="28"/>
          <w:lang w:eastAsia="ru-RU"/>
        </w:rPr>
      </w:pPr>
      <w:r w:rsidRPr="003D2EA5">
        <w:rPr>
          <w:rFonts w:ascii="Times New Roman" w:eastAsia="Times New Roman" w:hAnsi="Times New Roman" w:cs="Times New Roman"/>
          <w:sz w:val="28"/>
          <w:szCs w:val="28"/>
          <w:lang w:eastAsia="ru-RU"/>
        </w:rPr>
        <w:t>- ОМВД по району Марфино</w:t>
      </w:r>
      <w:r w:rsidRPr="003D2EA5">
        <w:rPr>
          <w:rFonts w:ascii="Times New Roman" w:eastAsia="Times New Roman" w:hAnsi="Times New Roman" w:cs="Times New Roman"/>
          <w:b/>
          <w:bCs/>
          <w:sz w:val="28"/>
          <w:szCs w:val="28"/>
          <w:lang w:eastAsia="ru-RU"/>
        </w:rPr>
        <w:t>;</w:t>
      </w:r>
    </w:p>
    <w:p w:rsidR="00822B9F" w:rsidRPr="003D2EA5" w:rsidRDefault="00822B9F" w:rsidP="00822B9F">
      <w:pPr>
        <w:spacing w:after="0" w:line="240" w:lineRule="auto"/>
        <w:ind w:firstLine="360"/>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b/>
          <w:bCs/>
          <w:sz w:val="28"/>
          <w:szCs w:val="28"/>
          <w:lang w:eastAsia="ru-RU"/>
        </w:rPr>
        <w:t>- «</w:t>
      </w:r>
      <w:r w:rsidRPr="003D2EA5">
        <w:rPr>
          <w:rFonts w:ascii="Times New Roman" w:eastAsia="Times New Roman" w:hAnsi="Times New Roman" w:cs="Times New Roman"/>
          <w:sz w:val="28"/>
          <w:szCs w:val="28"/>
          <w:lang w:eastAsia="ru-RU"/>
        </w:rPr>
        <w:t>Досугово-спортивного центра «Марфино».</w:t>
      </w:r>
    </w:p>
    <w:p w:rsidR="00822B9F" w:rsidRPr="003D2EA5" w:rsidRDefault="00822B9F" w:rsidP="00822B9F">
      <w:pPr>
        <w:spacing w:after="0" w:line="240" w:lineRule="auto"/>
        <w:ind w:firstLine="360"/>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 По выше обозначенным вопросам принято  8 решений и 2 решения на согласование </w:t>
      </w:r>
      <w:r w:rsidR="00FE1B06">
        <w:rPr>
          <w:rFonts w:ascii="Times New Roman" w:eastAsia="Times New Roman" w:hAnsi="Times New Roman" w:cs="Times New Roman"/>
          <w:sz w:val="28"/>
          <w:szCs w:val="28"/>
          <w:lang w:eastAsia="ru-RU"/>
        </w:rPr>
        <w:t xml:space="preserve">дат </w:t>
      </w:r>
      <w:r w:rsidRPr="003D2EA5">
        <w:rPr>
          <w:rFonts w:ascii="Times New Roman" w:eastAsia="Times New Roman" w:hAnsi="Times New Roman" w:cs="Times New Roman"/>
          <w:sz w:val="28"/>
          <w:szCs w:val="28"/>
          <w:lang w:eastAsia="ru-RU"/>
        </w:rPr>
        <w:t>отчетов предстоящего периода.</w:t>
      </w:r>
    </w:p>
    <w:p w:rsidR="00822B9F" w:rsidRPr="003D2EA5" w:rsidRDefault="00363704" w:rsidP="00822B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B9F" w:rsidRPr="003D2EA5">
        <w:rPr>
          <w:rFonts w:ascii="Times New Roman" w:eastAsia="Times New Roman" w:hAnsi="Times New Roman" w:cs="Times New Roman"/>
          <w:sz w:val="28"/>
          <w:szCs w:val="28"/>
          <w:lang w:eastAsia="ru-RU"/>
        </w:rPr>
        <w:t>4 решения принято об утверждении планов работы Совета  депутатов;</w:t>
      </w:r>
    </w:p>
    <w:p w:rsidR="00822B9F" w:rsidRPr="003D2EA5" w:rsidRDefault="00822B9F" w:rsidP="00822B9F">
      <w:pPr>
        <w:tabs>
          <w:tab w:val="left" w:pos="567"/>
        </w:tabs>
        <w:spacing w:after="0" w:line="240" w:lineRule="auto"/>
        <w:rPr>
          <w:rFonts w:ascii="Times New Roman" w:hAnsi="Times New Roman" w:cs="Times New Roman"/>
          <w:sz w:val="28"/>
          <w:szCs w:val="28"/>
        </w:rPr>
      </w:pPr>
      <w:r w:rsidRPr="003D2EA5">
        <w:rPr>
          <w:rFonts w:ascii="Times New Roman" w:hAnsi="Times New Roman" w:cs="Times New Roman"/>
          <w:sz w:val="28"/>
          <w:szCs w:val="28"/>
        </w:rPr>
        <w:t>-3 решения о формировании составов комиссий Совета депутатов муниципального округа Марфино</w:t>
      </w:r>
      <w:r w:rsidR="00363704">
        <w:rPr>
          <w:rFonts w:ascii="Times New Roman" w:hAnsi="Times New Roman" w:cs="Times New Roman"/>
          <w:sz w:val="28"/>
          <w:szCs w:val="28"/>
        </w:rPr>
        <w:t>;</w:t>
      </w:r>
      <w:r w:rsidRPr="003D2EA5">
        <w:rPr>
          <w:rFonts w:ascii="Times New Roman" w:hAnsi="Times New Roman" w:cs="Times New Roman"/>
          <w:sz w:val="28"/>
          <w:szCs w:val="28"/>
        </w:rPr>
        <w:t xml:space="preserve"> </w:t>
      </w:r>
    </w:p>
    <w:p w:rsidR="00822B9F" w:rsidRPr="003D2EA5" w:rsidRDefault="00363704" w:rsidP="00822B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22B9F" w:rsidRPr="003D2EA5">
        <w:rPr>
          <w:rFonts w:ascii="Times New Roman" w:eastAsia="Times New Roman" w:hAnsi="Times New Roman" w:cs="Times New Roman"/>
          <w:sz w:val="28"/>
          <w:szCs w:val="28"/>
          <w:lang w:eastAsia="ru-RU"/>
        </w:rPr>
        <w:t xml:space="preserve">1 решение о внесении изменений в нормативно-правовые акты, касающиеся деятельности  депутатов. </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   За отчетный период были разработаны и рассмотрены на заседании СД МО Марфино 4 нормативно - правовых акт</w:t>
      </w:r>
      <w:r w:rsidR="00363704">
        <w:rPr>
          <w:rFonts w:ascii="Times New Roman" w:eastAsia="Times New Roman" w:hAnsi="Times New Roman" w:cs="Times New Roman"/>
          <w:sz w:val="28"/>
          <w:szCs w:val="28"/>
          <w:lang w:eastAsia="ru-RU"/>
        </w:rPr>
        <w:t>а</w:t>
      </w:r>
      <w:r w:rsidRPr="003D2EA5">
        <w:rPr>
          <w:rFonts w:ascii="Times New Roman" w:eastAsia="Times New Roman" w:hAnsi="Times New Roman" w:cs="Times New Roman"/>
          <w:sz w:val="28"/>
          <w:szCs w:val="28"/>
          <w:lang w:eastAsia="ru-RU"/>
        </w:rPr>
        <w:t>, касающихся  деятельности администрации.</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Два   решения принято  о внесении изменений в перечень местных праздничных и иных  зрелищных мероприятий в МО Марфино на 2022 год; а так же утвержден перечень местных праздничных и иных  зрелищных мероприятий в МО Марфино на 2023 год -1 решение;</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 утверждено обращение в </w:t>
      </w:r>
      <w:bookmarkStart w:id="0" w:name="_Hlk61348004"/>
      <w:proofErr w:type="spellStart"/>
      <w:r w:rsidRPr="003D2EA5">
        <w:rPr>
          <w:rFonts w:ascii="Times New Roman" w:eastAsia="Times New Roman" w:hAnsi="Times New Roman" w:cs="Times New Roman"/>
          <w:sz w:val="28"/>
          <w:szCs w:val="28"/>
          <w:lang w:eastAsia="ru-RU"/>
        </w:rPr>
        <w:t>Конторольно</w:t>
      </w:r>
      <w:proofErr w:type="spellEnd"/>
      <w:r w:rsidRPr="003D2EA5">
        <w:rPr>
          <w:rFonts w:ascii="Times New Roman" w:eastAsia="Times New Roman" w:hAnsi="Times New Roman" w:cs="Times New Roman"/>
          <w:sz w:val="28"/>
          <w:szCs w:val="28"/>
          <w:lang w:eastAsia="ru-RU"/>
        </w:rPr>
        <w:t>-счетную палату</w:t>
      </w:r>
      <w:r w:rsidR="00BD2273" w:rsidRPr="003D2EA5">
        <w:rPr>
          <w:rFonts w:ascii="Times New Roman" w:eastAsia="Times New Roman" w:hAnsi="Times New Roman" w:cs="Times New Roman"/>
          <w:sz w:val="28"/>
          <w:szCs w:val="28"/>
          <w:lang w:eastAsia="ru-RU"/>
        </w:rPr>
        <w:t xml:space="preserve"> </w:t>
      </w:r>
      <w:proofErr w:type="spellStart"/>
      <w:r w:rsidR="00BD2273" w:rsidRPr="003D2EA5">
        <w:rPr>
          <w:rFonts w:ascii="Times New Roman" w:eastAsia="Times New Roman" w:hAnsi="Times New Roman" w:cs="Times New Roman"/>
          <w:sz w:val="28"/>
          <w:szCs w:val="28"/>
          <w:lang w:eastAsia="ru-RU"/>
        </w:rPr>
        <w:t>грода</w:t>
      </w:r>
      <w:proofErr w:type="spellEnd"/>
      <w:r w:rsidRPr="003D2EA5">
        <w:rPr>
          <w:rFonts w:ascii="Times New Roman" w:eastAsia="Times New Roman" w:hAnsi="Times New Roman" w:cs="Times New Roman"/>
          <w:sz w:val="28"/>
          <w:szCs w:val="28"/>
          <w:lang w:eastAsia="ru-RU"/>
        </w:rPr>
        <w:t xml:space="preserve"> Москвы об осуществлении внешней проверки отчета  об исполнении бюджета МО Марфино за 2022 год;</w:t>
      </w:r>
    </w:p>
    <w:bookmarkEnd w:id="0"/>
    <w:p w:rsidR="00822B9F" w:rsidRPr="003D2EA5" w:rsidRDefault="00822B9F" w:rsidP="00822B9F">
      <w:pPr>
        <w:spacing w:after="0" w:line="240" w:lineRule="auto"/>
        <w:jc w:val="both"/>
        <w:rPr>
          <w:rFonts w:ascii="Times New Roman" w:eastAsia="Times New Roman" w:hAnsi="Times New Roman" w:cs="Times New Roman"/>
          <w:color w:val="000000" w:themeColor="text1"/>
          <w:sz w:val="28"/>
          <w:szCs w:val="28"/>
          <w:lang w:eastAsia="ru-RU"/>
        </w:rPr>
      </w:pPr>
      <w:r w:rsidRPr="003D2EA5">
        <w:rPr>
          <w:rFonts w:ascii="Times New Roman" w:eastAsia="Times New Roman" w:hAnsi="Times New Roman" w:cs="Times New Roman"/>
          <w:color w:val="000000" w:themeColor="text1"/>
          <w:sz w:val="28"/>
          <w:szCs w:val="28"/>
          <w:lang w:eastAsia="ru-RU"/>
        </w:rPr>
        <w:lastRenderedPageBreak/>
        <w:t>-  принято решение о результатах внешней проверки Контрольно-счетной палатой Москвы годового отчета об исполнении бюджета муниципального округа Марфино за 2021 год</w:t>
      </w:r>
      <w:r w:rsidR="00363704">
        <w:rPr>
          <w:rFonts w:ascii="Times New Roman" w:eastAsia="Times New Roman" w:hAnsi="Times New Roman" w:cs="Times New Roman"/>
          <w:color w:val="000000" w:themeColor="text1"/>
          <w:sz w:val="28"/>
          <w:szCs w:val="28"/>
          <w:lang w:eastAsia="ru-RU"/>
        </w:rPr>
        <w:t>.</w:t>
      </w:r>
      <w:r w:rsidRPr="003D2EA5">
        <w:rPr>
          <w:rFonts w:ascii="Times New Roman" w:eastAsia="Times New Roman" w:hAnsi="Times New Roman" w:cs="Times New Roman"/>
          <w:color w:val="000000" w:themeColor="text1"/>
          <w:sz w:val="28"/>
          <w:szCs w:val="28"/>
          <w:lang w:eastAsia="ru-RU"/>
        </w:rPr>
        <w:t xml:space="preserve"> </w:t>
      </w:r>
      <w:r w:rsidR="00363704">
        <w:rPr>
          <w:rFonts w:ascii="Times New Roman" w:eastAsia="Times New Roman" w:hAnsi="Times New Roman" w:cs="Times New Roman"/>
          <w:color w:val="000000" w:themeColor="text1"/>
          <w:sz w:val="28"/>
          <w:szCs w:val="28"/>
          <w:lang w:eastAsia="ru-RU"/>
        </w:rPr>
        <w:t>П</w:t>
      </w:r>
      <w:r w:rsidRPr="003D2EA5">
        <w:rPr>
          <w:rFonts w:ascii="Times New Roman" w:eastAsia="Times New Roman" w:hAnsi="Times New Roman" w:cs="Times New Roman"/>
          <w:color w:val="000000" w:themeColor="text1"/>
          <w:sz w:val="28"/>
          <w:szCs w:val="28"/>
          <w:lang w:eastAsia="ru-RU"/>
        </w:rPr>
        <w:t>о итогам проверки вынесена положительная  оценка годового отчета.</w:t>
      </w:r>
    </w:p>
    <w:p w:rsidR="00822B9F" w:rsidRPr="003D2EA5" w:rsidRDefault="0030423B" w:rsidP="00822B9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22B9F" w:rsidRPr="003D2EA5">
        <w:rPr>
          <w:rFonts w:ascii="Times New Roman" w:eastAsia="Times New Roman" w:hAnsi="Times New Roman" w:cs="Times New Roman"/>
          <w:sz w:val="28"/>
          <w:szCs w:val="28"/>
          <w:lang w:eastAsia="ru-RU"/>
        </w:rPr>
        <w:t>Из 81 решения выполнено 76 решени</w:t>
      </w:r>
      <w:r w:rsidR="00BD2273" w:rsidRPr="003D2EA5">
        <w:rPr>
          <w:rFonts w:ascii="Times New Roman" w:eastAsia="Times New Roman" w:hAnsi="Times New Roman" w:cs="Times New Roman"/>
          <w:sz w:val="28"/>
          <w:szCs w:val="28"/>
          <w:lang w:eastAsia="ru-RU"/>
        </w:rPr>
        <w:t>й</w:t>
      </w:r>
      <w:r w:rsidR="00822B9F" w:rsidRPr="003D2EA5">
        <w:rPr>
          <w:rFonts w:ascii="Times New Roman" w:eastAsia="Times New Roman" w:hAnsi="Times New Roman" w:cs="Times New Roman"/>
          <w:sz w:val="28"/>
          <w:szCs w:val="28"/>
          <w:lang w:eastAsia="ru-RU"/>
        </w:rPr>
        <w:t>, 5 принято к исполнению в 2023 году. Это исполнение бюджета, отчеты руководителей районных организаций,</w:t>
      </w:r>
      <w:r w:rsidR="00822B9F" w:rsidRPr="003D2EA5">
        <w:rPr>
          <w:rFonts w:ascii="Times New Roman" w:eastAsia="Times New Roman" w:hAnsi="Times New Roman" w:cs="Times New Roman"/>
          <w:bCs/>
          <w:sz w:val="28"/>
          <w:szCs w:val="28"/>
          <w:lang w:eastAsia="ru-RU"/>
        </w:rPr>
        <w:t xml:space="preserve"> </w:t>
      </w:r>
      <w:r w:rsidR="00822B9F" w:rsidRPr="003D2EA5">
        <w:rPr>
          <w:rFonts w:ascii="Times New Roman" w:eastAsia="Times New Roman" w:hAnsi="Times New Roman" w:cs="Times New Roman"/>
          <w:sz w:val="28"/>
          <w:szCs w:val="28"/>
          <w:lang w:eastAsia="ru-RU"/>
        </w:rPr>
        <w:t xml:space="preserve">реализация плана по досуговой, социально-воспитательной, спортивной  работе с населением, организация праздничных мероприятий в 2023 году. </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bCs/>
          <w:sz w:val="28"/>
          <w:szCs w:val="28"/>
          <w:lang w:eastAsia="ru-RU"/>
        </w:rPr>
        <w:t xml:space="preserve">     </w:t>
      </w:r>
      <w:r w:rsidRPr="003D2EA5">
        <w:rPr>
          <w:rFonts w:ascii="Times New Roman" w:eastAsia="Times New Roman" w:hAnsi="Times New Roman" w:cs="Times New Roman"/>
          <w:sz w:val="28"/>
          <w:szCs w:val="28"/>
          <w:lang w:eastAsia="ru-RU"/>
        </w:rPr>
        <w:t>В соответствии с требованием Регламента Совета  депутатов, все депутаты обеспечивались  проектами  решений, материалами по каждому  вопросу  повестки дня  в электронном виде</w:t>
      </w:r>
      <w:r w:rsidR="00FE1B06">
        <w:rPr>
          <w:rFonts w:ascii="Times New Roman" w:eastAsia="Times New Roman" w:hAnsi="Times New Roman" w:cs="Times New Roman"/>
          <w:sz w:val="28"/>
          <w:szCs w:val="28"/>
          <w:lang w:eastAsia="ru-RU"/>
        </w:rPr>
        <w:t xml:space="preserve"> и на бумажных носителях.</w:t>
      </w:r>
    </w:p>
    <w:p w:rsidR="00822B9F" w:rsidRPr="003D2EA5" w:rsidRDefault="00822B9F" w:rsidP="00822B9F">
      <w:pPr>
        <w:spacing w:after="0" w:line="240" w:lineRule="auto"/>
        <w:jc w:val="both"/>
        <w:rPr>
          <w:rFonts w:ascii="Times New Roman" w:eastAsia="Times New Roman" w:hAnsi="Times New Roman" w:cs="Times New Roman"/>
          <w:color w:val="000000"/>
          <w:sz w:val="28"/>
          <w:szCs w:val="28"/>
          <w:lang w:eastAsia="ru-RU"/>
        </w:rPr>
      </w:pPr>
      <w:r w:rsidRPr="003D2EA5">
        <w:rPr>
          <w:rFonts w:ascii="Times New Roman" w:eastAsia="Times New Roman" w:hAnsi="Times New Roman" w:cs="Times New Roman"/>
          <w:sz w:val="28"/>
          <w:szCs w:val="28"/>
          <w:lang w:eastAsia="ru-RU"/>
        </w:rPr>
        <w:t xml:space="preserve">Проекты решений по всем вопросам изначально прорабатывались на трех комиссиях депутатского корпуса: регламентной комиссии, по развитию муниципального округа и бюджетно- финансовой    комиссии.   </w:t>
      </w:r>
      <w:r w:rsidRPr="003D2EA5">
        <w:rPr>
          <w:rFonts w:ascii="Times New Roman" w:eastAsia="Times New Roman" w:hAnsi="Times New Roman" w:cs="Times New Roman"/>
          <w:color w:val="000000"/>
          <w:sz w:val="28"/>
          <w:szCs w:val="28"/>
          <w:lang w:eastAsia="ru-RU"/>
        </w:rPr>
        <w:t>Решения Совета депутатов в установленные законодательством сроки, представлялись в Останкинскую межрайонную прокуратуру Северо-Восточного административного округа города Москвы  для проверки соблюдения  принятых нормативных муниципальных правовых актов требованиям действующего законодательства и в уполномоченные органы исполнительной власти города Москвы для проведения проверки их нормативного характера и включения их в Регистр муниципальных правовых актов города Москвы.</w:t>
      </w:r>
    </w:p>
    <w:p w:rsidR="00822B9F" w:rsidRPr="003D2EA5" w:rsidRDefault="00822B9F" w:rsidP="00822B9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Все принятые нормативные акты были своевременно опубликованы  в средствах массовой информации  – это «Московский муниципальный вестник»  и размещены на официальном сайте   муниципального  округа Марфино. </w:t>
      </w:r>
    </w:p>
    <w:p w:rsidR="00822B9F" w:rsidRPr="003D2EA5" w:rsidRDefault="00822B9F" w:rsidP="00822B9F">
      <w:pPr>
        <w:spacing w:after="0" w:line="240" w:lineRule="auto"/>
        <w:rPr>
          <w:rFonts w:ascii="Times New Roman" w:eastAsia="Times New Roman" w:hAnsi="Times New Roman" w:cs="Times New Roman"/>
          <w:sz w:val="24"/>
          <w:szCs w:val="24"/>
          <w:lang w:eastAsia="ru-RU"/>
        </w:rPr>
      </w:pPr>
    </w:p>
    <w:p w:rsidR="00A208BF" w:rsidRPr="003D2EA5" w:rsidRDefault="00A208BF" w:rsidP="00A208BF">
      <w:pPr>
        <w:spacing w:after="0" w:line="240" w:lineRule="auto"/>
        <w:jc w:val="both"/>
        <w:rPr>
          <w:rFonts w:ascii="Times New Roman" w:eastAsia="Times New Roman" w:hAnsi="Times New Roman" w:cs="Times New Roman"/>
          <w:b/>
          <w:bCs/>
          <w:sz w:val="28"/>
          <w:szCs w:val="28"/>
          <w:lang w:eastAsia="ru-RU"/>
        </w:rPr>
      </w:pPr>
      <w:r w:rsidRPr="003D2EA5">
        <w:rPr>
          <w:rFonts w:ascii="Times New Roman" w:eastAsia="Times New Roman" w:hAnsi="Times New Roman" w:cs="Times New Roman"/>
          <w:b/>
          <w:bCs/>
          <w:sz w:val="28"/>
          <w:szCs w:val="28"/>
          <w:lang w:eastAsia="ru-RU"/>
        </w:rPr>
        <w:t>Работа с обращениями.</w:t>
      </w:r>
    </w:p>
    <w:p w:rsidR="0030423B" w:rsidRDefault="00531F0D" w:rsidP="0030423B">
      <w:pPr>
        <w:spacing w:after="0" w:line="240"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Всего за 2022 год в</w:t>
      </w:r>
      <w:r w:rsidR="006670BE" w:rsidRPr="003D2EA5">
        <w:rPr>
          <w:rFonts w:ascii="Times New Roman" w:hAnsi="Times New Roman" w:cs="Times New Roman"/>
          <w:sz w:val="28"/>
          <w:szCs w:val="28"/>
        </w:rPr>
        <w:t xml:space="preserve"> мой  адрес и в адрес </w:t>
      </w:r>
      <w:r w:rsidRPr="003D2EA5">
        <w:rPr>
          <w:rFonts w:ascii="Times New Roman" w:hAnsi="Times New Roman" w:cs="Times New Roman"/>
          <w:sz w:val="28"/>
          <w:szCs w:val="28"/>
        </w:rPr>
        <w:t xml:space="preserve"> Совет</w:t>
      </w:r>
      <w:r w:rsidR="006670BE" w:rsidRPr="003D2EA5">
        <w:rPr>
          <w:rFonts w:ascii="Times New Roman" w:hAnsi="Times New Roman" w:cs="Times New Roman"/>
          <w:sz w:val="28"/>
          <w:szCs w:val="28"/>
        </w:rPr>
        <w:t>а</w:t>
      </w:r>
      <w:r w:rsidRPr="003D2EA5">
        <w:rPr>
          <w:rFonts w:ascii="Times New Roman" w:hAnsi="Times New Roman" w:cs="Times New Roman"/>
          <w:sz w:val="28"/>
          <w:szCs w:val="28"/>
        </w:rPr>
        <w:t xml:space="preserve"> депутатов</w:t>
      </w:r>
      <w:r w:rsidR="006670BE" w:rsidRPr="003D2EA5">
        <w:rPr>
          <w:rFonts w:ascii="Times New Roman" w:hAnsi="Times New Roman" w:cs="Times New Roman"/>
          <w:sz w:val="28"/>
          <w:szCs w:val="28"/>
        </w:rPr>
        <w:t xml:space="preserve"> п</w:t>
      </w:r>
      <w:r w:rsidR="00F06687">
        <w:rPr>
          <w:rFonts w:ascii="Times New Roman" w:hAnsi="Times New Roman" w:cs="Times New Roman"/>
          <w:sz w:val="28"/>
          <w:szCs w:val="28"/>
        </w:rPr>
        <w:t>оступило</w:t>
      </w:r>
      <w:r w:rsidRPr="003D2EA5">
        <w:rPr>
          <w:rFonts w:ascii="Times New Roman" w:hAnsi="Times New Roman" w:cs="Times New Roman"/>
          <w:sz w:val="28"/>
          <w:szCs w:val="28"/>
        </w:rPr>
        <w:t xml:space="preserve"> входящ</w:t>
      </w:r>
      <w:r w:rsidR="006670BE" w:rsidRPr="003D2EA5">
        <w:rPr>
          <w:rFonts w:ascii="Times New Roman" w:hAnsi="Times New Roman" w:cs="Times New Roman"/>
          <w:sz w:val="28"/>
          <w:szCs w:val="28"/>
        </w:rPr>
        <w:t>ей</w:t>
      </w:r>
      <w:r w:rsidRPr="003D2EA5">
        <w:rPr>
          <w:rFonts w:ascii="Times New Roman" w:hAnsi="Times New Roman" w:cs="Times New Roman"/>
          <w:sz w:val="28"/>
          <w:szCs w:val="28"/>
        </w:rPr>
        <w:t xml:space="preserve"> корреспонденци</w:t>
      </w:r>
      <w:r w:rsidR="006670BE" w:rsidRPr="003D2EA5">
        <w:rPr>
          <w:rFonts w:ascii="Times New Roman" w:hAnsi="Times New Roman" w:cs="Times New Roman"/>
          <w:sz w:val="28"/>
          <w:szCs w:val="28"/>
        </w:rPr>
        <w:t>и</w:t>
      </w:r>
      <w:r w:rsidRPr="003D2EA5">
        <w:rPr>
          <w:rFonts w:ascii="Times New Roman" w:hAnsi="Times New Roman" w:cs="Times New Roman"/>
          <w:sz w:val="28"/>
          <w:szCs w:val="28"/>
        </w:rPr>
        <w:t xml:space="preserve"> -159 писем, исходящ</w:t>
      </w:r>
      <w:r w:rsidR="006670BE" w:rsidRPr="003D2EA5">
        <w:rPr>
          <w:rFonts w:ascii="Times New Roman" w:hAnsi="Times New Roman" w:cs="Times New Roman"/>
          <w:sz w:val="28"/>
          <w:szCs w:val="28"/>
        </w:rPr>
        <w:t>ей</w:t>
      </w:r>
      <w:r w:rsidR="00F06687">
        <w:rPr>
          <w:rFonts w:ascii="Times New Roman" w:hAnsi="Times New Roman" w:cs="Times New Roman"/>
          <w:sz w:val="28"/>
          <w:szCs w:val="28"/>
        </w:rPr>
        <w:t xml:space="preserve"> корреспонденции</w:t>
      </w:r>
      <w:r w:rsidR="006670BE" w:rsidRPr="003D2EA5">
        <w:rPr>
          <w:rFonts w:ascii="Times New Roman" w:hAnsi="Times New Roman" w:cs="Times New Roman"/>
          <w:sz w:val="28"/>
          <w:szCs w:val="28"/>
        </w:rPr>
        <w:t xml:space="preserve"> -</w:t>
      </w:r>
      <w:r w:rsidRPr="003D2EA5">
        <w:rPr>
          <w:rFonts w:ascii="Times New Roman" w:hAnsi="Times New Roman" w:cs="Times New Roman"/>
          <w:sz w:val="28"/>
          <w:szCs w:val="28"/>
        </w:rPr>
        <w:t xml:space="preserve"> 201 письмо, в том числе в отраслевые органы исполнительной власти</w:t>
      </w:r>
      <w:r w:rsidR="006670BE" w:rsidRPr="003D2EA5">
        <w:rPr>
          <w:rFonts w:ascii="Times New Roman" w:hAnsi="Times New Roman" w:cs="Times New Roman"/>
          <w:sz w:val="28"/>
          <w:szCs w:val="28"/>
        </w:rPr>
        <w:t>:</w:t>
      </w:r>
      <w:r w:rsidRPr="003D2EA5">
        <w:rPr>
          <w:rFonts w:ascii="Times New Roman" w:hAnsi="Times New Roman" w:cs="Times New Roman"/>
          <w:sz w:val="28"/>
          <w:szCs w:val="28"/>
        </w:rPr>
        <w:t xml:space="preserve"> Департамент территориальных органов исполнительной власти, Департамент природопользования и охраны окружающей среды, Департамент здравоохранения, Департамент городского имущества, Департамент капитального ремонта города Москвы, Департамент культуры, Департамент  транспорта и развития дорожно-транспортной инфраструктуры, Префектуру СВАО города Москвы – 39 писем</w:t>
      </w:r>
      <w:r w:rsidR="00F06687">
        <w:rPr>
          <w:rFonts w:ascii="Times New Roman" w:hAnsi="Times New Roman" w:cs="Times New Roman"/>
          <w:sz w:val="28"/>
          <w:szCs w:val="28"/>
        </w:rPr>
        <w:t>; в</w:t>
      </w:r>
      <w:r w:rsidRPr="003D2EA5">
        <w:rPr>
          <w:rFonts w:ascii="Times New Roman" w:hAnsi="Times New Roman" w:cs="Times New Roman"/>
          <w:sz w:val="28"/>
          <w:szCs w:val="28"/>
        </w:rPr>
        <w:t xml:space="preserve"> управу района Марфино – 30 писем, ГБУ «Жилищник района Марфино» - 18 писем</w:t>
      </w:r>
      <w:r w:rsidR="006670BE" w:rsidRPr="003D2EA5">
        <w:rPr>
          <w:rFonts w:ascii="Times New Roman" w:hAnsi="Times New Roman" w:cs="Times New Roman"/>
          <w:sz w:val="28"/>
          <w:szCs w:val="28"/>
        </w:rPr>
        <w:t>, а  так же в другие организации и жителям района.</w:t>
      </w:r>
      <w:r w:rsidRPr="003D2EA5">
        <w:rPr>
          <w:rFonts w:ascii="Times New Roman" w:hAnsi="Times New Roman" w:cs="Times New Roman"/>
          <w:sz w:val="28"/>
          <w:szCs w:val="28"/>
        </w:rPr>
        <w:t xml:space="preserve"> </w:t>
      </w:r>
    </w:p>
    <w:p w:rsidR="00A208BF" w:rsidRPr="0030423B" w:rsidRDefault="00A208BF" w:rsidP="0030423B">
      <w:pPr>
        <w:spacing w:after="0" w:line="240" w:lineRule="auto"/>
        <w:ind w:firstLine="708"/>
        <w:jc w:val="both"/>
        <w:rPr>
          <w:rFonts w:ascii="Times New Roman" w:hAnsi="Times New Roman" w:cs="Times New Roman"/>
          <w:sz w:val="28"/>
          <w:szCs w:val="28"/>
        </w:rPr>
      </w:pPr>
      <w:r w:rsidRPr="003D2EA5">
        <w:rPr>
          <w:rFonts w:ascii="Times New Roman" w:eastAsia="Times New Roman" w:hAnsi="Times New Roman" w:cs="Times New Roman"/>
          <w:sz w:val="28"/>
          <w:szCs w:val="28"/>
          <w:lang w:eastAsia="ru-RU"/>
        </w:rPr>
        <w:t>Я, как глава муниципального округа Марфино, веду прием населения еженедельно по понедельникам, по возможности, прием проходит и в другие дни недели.</w:t>
      </w:r>
    </w:p>
    <w:p w:rsidR="00F40AA5" w:rsidRPr="003D2EA5" w:rsidRDefault="00A208BF" w:rsidP="00A208BF">
      <w:pPr>
        <w:spacing w:after="0" w:line="240" w:lineRule="auto"/>
        <w:ind w:firstLine="708"/>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Так за 20</w:t>
      </w:r>
      <w:r w:rsidR="00A64860" w:rsidRPr="003D2EA5">
        <w:rPr>
          <w:rFonts w:ascii="Times New Roman" w:eastAsia="Times New Roman" w:hAnsi="Times New Roman" w:cs="Times New Roman"/>
          <w:sz w:val="28"/>
          <w:szCs w:val="28"/>
          <w:lang w:eastAsia="ru-RU"/>
        </w:rPr>
        <w:t>22</w:t>
      </w:r>
      <w:r w:rsidRPr="003D2EA5">
        <w:rPr>
          <w:rFonts w:ascii="Times New Roman" w:eastAsia="Times New Roman" w:hAnsi="Times New Roman" w:cs="Times New Roman"/>
          <w:sz w:val="28"/>
          <w:szCs w:val="28"/>
          <w:lang w:eastAsia="ru-RU"/>
        </w:rPr>
        <w:t xml:space="preserve"> год</w:t>
      </w:r>
      <w:r w:rsidR="00A64860" w:rsidRPr="003D2EA5">
        <w:rPr>
          <w:rFonts w:ascii="Times New Roman" w:eastAsia="Times New Roman" w:hAnsi="Times New Roman" w:cs="Times New Roman"/>
          <w:sz w:val="28"/>
          <w:szCs w:val="28"/>
          <w:lang w:eastAsia="ru-RU"/>
        </w:rPr>
        <w:t xml:space="preserve"> </w:t>
      </w:r>
      <w:r w:rsidR="00D77459">
        <w:rPr>
          <w:rFonts w:ascii="Times New Roman" w:eastAsia="Times New Roman" w:hAnsi="Times New Roman" w:cs="Times New Roman"/>
          <w:sz w:val="28"/>
          <w:szCs w:val="28"/>
          <w:lang w:eastAsia="ru-RU"/>
        </w:rPr>
        <w:t xml:space="preserve">от жителей  района </w:t>
      </w:r>
      <w:r w:rsidR="00A64860" w:rsidRPr="003D2EA5">
        <w:rPr>
          <w:rFonts w:ascii="Times New Roman" w:eastAsia="Times New Roman" w:hAnsi="Times New Roman" w:cs="Times New Roman"/>
          <w:sz w:val="28"/>
          <w:szCs w:val="28"/>
          <w:lang w:eastAsia="ru-RU"/>
        </w:rPr>
        <w:t>в мой адрес</w:t>
      </w:r>
      <w:r w:rsidR="00F40AA5" w:rsidRPr="003D2EA5">
        <w:rPr>
          <w:rFonts w:ascii="Times New Roman" w:eastAsia="Times New Roman" w:hAnsi="Times New Roman" w:cs="Times New Roman"/>
          <w:sz w:val="28"/>
          <w:szCs w:val="28"/>
          <w:lang w:eastAsia="ru-RU"/>
        </w:rPr>
        <w:t xml:space="preserve"> поступило 52 письменных обращения</w:t>
      </w:r>
      <w:r w:rsidRPr="003D2EA5">
        <w:rPr>
          <w:rFonts w:ascii="Times New Roman" w:eastAsia="Times New Roman" w:hAnsi="Times New Roman" w:cs="Times New Roman"/>
          <w:sz w:val="28"/>
          <w:szCs w:val="28"/>
          <w:lang w:eastAsia="ru-RU"/>
        </w:rPr>
        <w:t xml:space="preserve"> </w:t>
      </w:r>
      <w:r w:rsidR="00F40AA5" w:rsidRPr="003D2EA5">
        <w:rPr>
          <w:rFonts w:ascii="Times New Roman" w:eastAsia="Times New Roman" w:hAnsi="Times New Roman" w:cs="Times New Roman"/>
          <w:sz w:val="28"/>
          <w:szCs w:val="28"/>
          <w:lang w:eastAsia="ru-RU"/>
        </w:rPr>
        <w:t xml:space="preserve"> и 39  устных обращений</w:t>
      </w:r>
      <w:bookmarkStart w:id="1" w:name="_Hlk63147882"/>
      <w:r w:rsidR="00A64860" w:rsidRPr="003D2EA5">
        <w:rPr>
          <w:rFonts w:ascii="Times New Roman" w:eastAsia="Times New Roman" w:hAnsi="Times New Roman" w:cs="Times New Roman"/>
          <w:sz w:val="28"/>
          <w:szCs w:val="28"/>
          <w:lang w:eastAsia="ru-RU"/>
        </w:rPr>
        <w:t>.</w:t>
      </w:r>
    </w:p>
    <w:tbl>
      <w:tblPr>
        <w:tblW w:w="93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851"/>
        <w:gridCol w:w="1418"/>
        <w:gridCol w:w="1417"/>
        <w:gridCol w:w="1704"/>
      </w:tblGrid>
      <w:tr w:rsidR="00F40AA5" w:rsidRPr="00F40AA5" w:rsidTr="00F40AA5">
        <w:trPr>
          <w:trHeight w:val="377"/>
        </w:trPr>
        <w:tc>
          <w:tcPr>
            <w:tcW w:w="3969" w:type="dxa"/>
            <w:tcBorders>
              <w:top w:val="single" w:sz="4" w:space="0" w:color="auto"/>
              <w:left w:val="single" w:sz="4" w:space="0" w:color="auto"/>
              <w:bottom w:val="single" w:sz="4" w:space="0" w:color="auto"/>
              <w:right w:val="single" w:sz="4" w:space="0" w:color="auto"/>
            </w:tcBorders>
            <w:hideMark/>
          </w:tcPr>
          <w:p w:rsidR="00F40AA5" w:rsidRPr="00F40AA5" w:rsidRDefault="00F40AA5" w:rsidP="00BA5DC8">
            <w:pPr>
              <w:spacing w:line="276" w:lineRule="auto"/>
              <w:jc w:val="both"/>
              <w:rPr>
                <w:rFonts w:ascii="Times New Roman" w:hAnsi="Times New Roman" w:cs="Times New Roman"/>
                <w:sz w:val="28"/>
                <w:szCs w:val="28"/>
              </w:rPr>
            </w:pPr>
            <w:r w:rsidRPr="00F40AA5">
              <w:rPr>
                <w:rFonts w:ascii="Times New Roman" w:hAnsi="Times New Roman" w:cs="Times New Roman"/>
                <w:sz w:val="28"/>
                <w:szCs w:val="28"/>
              </w:rPr>
              <w:lastRenderedPageBreak/>
              <w:t>Наименование вопроса</w:t>
            </w:r>
          </w:p>
        </w:tc>
        <w:tc>
          <w:tcPr>
            <w:tcW w:w="851" w:type="dxa"/>
            <w:tcBorders>
              <w:top w:val="single" w:sz="4" w:space="0" w:color="auto"/>
              <w:left w:val="single" w:sz="4" w:space="0" w:color="auto"/>
              <w:bottom w:val="single" w:sz="4" w:space="0" w:color="auto"/>
              <w:right w:val="single" w:sz="4" w:space="0" w:color="auto"/>
            </w:tcBorders>
            <w:hideMark/>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Всего</w:t>
            </w:r>
          </w:p>
        </w:tc>
        <w:tc>
          <w:tcPr>
            <w:tcW w:w="1418" w:type="dxa"/>
            <w:tcBorders>
              <w:top w:val="single" w:sz="4" w:space="0" w:color="auto"/>
              <w:left w:val="single" w:sz="4" w:space="0" w:color="auto"/>
              <w:bottom w:val="single" w:sz="4" w:space="0" w:color="auto"/>
              <w:right w:val="single" w:sz="4" w:space="0" w:color="auto"/>
            </w:tcBorders>
            <w:hideMark/>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Решено положительно</w:t>
            </w:r>
          </w:p>
        </w:tc>
        <w:tc>
          <w:tcPr>
            <w:tcW w:w="1417" w:type="dxa"/>
            <w:tcBorders>
              <w:top w:val="single" w:sz="4" w:space="0" w:color="auto"/>
              <w:left w:val="single" w:sz="4" w:space="0" w:color="auto"/>
              <w:bottom w:val="single" w:sz="4" w:space="0" w:color="auto"/>
              <w:right w:val="single" w:sz="4" w:space="0" w:color="auto"/>
            </w:tcBorders>
            <w:hideMark/>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 xml:space="preserve">Дано </w:t>
            </w:r>
            <w:proofErr w:type="spellStart"/>
            <w:r w:rsidRPr="00F40AA5">
              <w:rPr>
                <w:rFonts w:ascii="Times New Roman" w:hAnsi="Times New Roman" w:cs="Times New Roman"/>
                <w:sz w:val="28"/>
                <w:szCs w:val="28"/>
              </w:rPr>
              <w:t>разъяс-нение</w:t>
            </w:r>
            <w:proofErr w:type="spellEnd"/>
          </w:p>
        </w:tc>
        <w:tc>
          <w:tcPr>
            <w:tcW w:w="1704" w:type="dxa"/>
            <w:tcBorders>
              <w:top w:val="single" w:sz="4" w:space="0" w:color="auto"/>
              <w:left w:val="single" w:sz="4" w:space="0" w:color="auto"/>
              <w:bottom w:val="single" w:sz="4" w:space="0" w:color="auto"/>
              <w:right w:val="single" w:sz="4" w:space="0" w:color="auto"/>
            </w:tcBorders>
            <w:hideMark/>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В стадии рассмотрения</w:t>
            </w:r>
          </w:p>
        </w:tc>
      </w:tr>
      <w:tr w:rsidR="00F40AA5" w:rsidRPr="00F40AA5" w:rsidTr="00F40AA5">
        <w:tc>
          <w:tcPr>
            <w:tcW w:w="3969" w:type="dxa"/>
            <w:tcBorders>
              <w:top w:val="single" w:sz="4" w:space="0" w:color="auto"/>
              <w:left w:val="single" w:sz="4" w:space="0" w:color="auto"/>
              <w:bottom w:val="single" w:sz="4" w:space="0" w:color="auto"/>
              <w:right w:val="single" w:sz="4" w:space="0" w:color="auto"/>
            </w:tcBorders>
            <w:hideMark/>
          </w:tcPr>
          <w:p w:rsidR="00F40AA5" w:rsidRPr="00F40AA5" w:rsidRDefault="00F40AA5" w:rsidP="00BA5DC8">
            <w:pPr>
              <w:spacing w:line="276" w:lineRule="auto"/>
              <w:jc w:val="both"/>
              <w:rPr>
                <w:rFonts w:ascii="Times New Roman" w:hAnsi="Times New Roman" w:cs="Times New Roman"/>
                <w:sz w:val="28"/>
                <w:szCs w:val="28"/>
              </w:rPr>
            </w:pPr>
            <w:r w:rsidRPr="00F40AA5">
              <w:rPr>
                <w:rFonts w:ascii="Times New Roman" w:hAnsi="Times New Roman" w:cs="Times New Roman"/>
                <w:sz w:val="28"/>
                <w:szCs w:val="28"/>
              </w:rPr>
              <w:t>1. Здравоохранение</w:t>
            </w:r>
          </w:p>
        </w:tc>
        <w:tc>
          <w:tcPr>
            <w:tcW w:w="851"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1</w:t>
            </w:r>
          </w:p>
        </w:tc>
        <w:tc>
          <w:tcPr>
            <w:tcW w:w="1418"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w:t>
            </w:r>
          </w:p>
        </w:tc>
        <w:tc>
          <w:tcPr>
            <w:tcW w:w="1704"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w:t>
            </w:r>
          </w:p>
        </w:tc>
      </w:tr>
      <w:tr w:rsidR="00F40AA5" w:rsidRPr="00F40AA5" w:rsidTr="00F40AA5">
        <w:tc>
          <w:tcPr>
            <w:tcW w:w="3969" w:type="dxa"/>
            <w:tcBorders>
              <w:top w:val="single" w:sz="4" w:space="0" w:color="auto"/>
              <w:left w:val="single" w:sz="4" w:space="0" w:color="auto"/>
              <w:bottom w:val="single" w:sz="4" w:space="0" w:color="auto"/>
              <w:right w:val="single" w:sz="4" w:space="0" w:color="auto"/>
            </w:tcBorders>
            <w:hideMark/>
          </w:tcPr>
          <w:p w:rsidR="00F40AA5" w:rsidRPr="00F40AA5" w:rsidRDefault="00F40AA5" w:rsidP="00BA5DC8">
            <w:pPr>
              <w:spacing w:line="276" w:lineRule="auto"/>
              <w:jc w:val="both"/>
              <w:rPr>
                <w:rFonts w:ascii="Times New Roman" w:hAnsi="Times New Roman" w:cs="Times New Roman"/>
                <w:sz w:val="28"/>
                <w:szCs w:val="28"/>
              </w:rPr>
            </w:pPr>
            <w:r w:rsidRPr="00F40AA5">
              <w:rPr>
                <w:rFonts w:ascii="Times New Roman" w:hAnsi="Times New Roman" w:cs="Times New Roman"/>
                <w:sz w:val="28"/>
                <w:szCs w:val="28"/>
              </w:rPr>
              <w:t>2. Землепользование</w:t>
            </w:r>
          </w:p>
        </w:tc>
        <w:tc>
          <w:tcPr>
            <w:tcW w:w="851"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1</w:t>
            </w:r>
          </w:p>
        </w:tc>
        <w:tc>
          <w:tcPr>
            <w:tcW w:w="1418"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w:t>
            </w:r>
          </w:p>
        </w:tc>
        <w:tc>
          <w:tcPr>
            <w:tcW w:w="1417"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1</w:t>
            </w:r>
          </w:p>
        </w:tc>
        <w:tc>
          <w:tcPr>
            <w:tcW w:w="1704"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w:t>
            </w:r>
          </w:p>
        </w:tc>
      </w:tr>
      <w:tr w:rsidR="00F40AA5" w:rsidRPr="00F40AA5" w:rsidTr="00F40AA5">
        <w:tc>
          <w:tcPr>
            <w:tcW w:w="3969" w:type="dxa"/>
            <w:tcBorders>
              <w:top w:val="single" w:sz="4" w:space="0" w:color="auto"/>
              <w:left w:val="single" w:sz="4" w:space="0" w:color="auto"/>
              <w:bottom w:val="single" w:sz="4" w:space="0" w:color="auto"/>
              <w:right w:val="single" w:sz="4" w:space="0" w:color="auto"/>
            </w:tcBorders>
            <w:hideMark/>
          </w:tcPr>
          <w:p w:rsidR="00F40AA5" w:rsidRPr="00F40AA5" w:rsidRDefault="00F40AA5" w:rsidP="00BA5DC8">
            <w:pPr>
              <w:spacing w:line="276" w:lineRule="auto"/>
              <w:jc w:val="both"/>
              <w:rPr>
                <w:rFonts w:ascii="Times New Roman" w:hAnsi="Times New Roman" w:cs="Times New Roman"/>
                <w:sz w:val="28"/>
                <w:szCs w:val="28"/>
              </w:rPr>
            </w:pPr>
            <w:r w:rsidRPr="00F40AA5">
              <w:rPr>
                <w:rFonts w:ascii="Times New Roman" w:hAnsi="Times New Roman" w:cs="Times New Roman"/>
                <w:sz w:val="28"/>
                <w:szCs w:val="28"/>
              </w:rPr>
              <w:t>3. Благоустройство, озеленение, санитарное состояние, противопожарная безопасность</w:t>
            </w:r>
          </w:p>
        </w:tc>
        <w:tc>
          <w:tcPr>
            <w:tcW w:w="851"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38</w:t>
            </w:r>
          </w:p>
        </w:tc>
        <w:tc>
          <w:tcPr>
            <w:tcW w:w="1418"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18</w:t>
            </w:r>
          </w:p>
        </w:tc>
        <w:tc>
          <w:tcPr>
            <w:tcW w:w="1417"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20</w:t>
            </w:r>
          </w:p>
        </w:tc>
        <w:tc>
          <w:tcPr>
            <w:tcW w:w="1704"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w:t>
            </w:r>
          </w:p>
        </w:tc>
      </w:tr>
      <w:tr w:rsidR="00F40AA5" w:rsidRPr="00F40AA5" w:rsidTr="00F40AA5">
        <w:tblPrEx>
          <w:tblLook w:val="0000" w:firstRow="0" w:lastRow="0" w:firstColumn="0" w:lastColumn="0" w:noHBand="0" w:noVBand="0"/>
        </w:tblPrEx>
        <w:tc>
          <w:tcPr>
            <w:tcW w:w="3969" w:type="dxa"/>
          </w:tcPr>
          <w:p w:rsidR="00F40AA5" w:rsidRPr="00F40AA5" w:rsidRDefault="00F40AA5" w:rsidP="00BA5DC8">
            <w:pPr>
              <w:jc w:val="both"/>
              <w:rPr>
                <w:rFonts w:ascii="Times New Roman" w:hAnsi="Times New Roman" w:cs="Times New Roman"/>
                <w:sz w:val="28"/>
                <w:szCs w:val="28"/>
              </w:rPr>
            </w:pPr>
            <w:r w:rsidRPr="00F40AA5">
              <w:rPr>
                <w:rFonts w:ascii="Times New Roman" w:hAnsi="Times New Roman" w:cs="Times New Roman"/>
                <w:sz w:val="28"/>
                <w:szCs w:val="28"/>
              </w:rPr>
              <w:t>4. Организация движения в муниципальном округе</w:t>
            </w:r>
          </w:p>
        </w:tc>
        <w:tc>
          <w:tcPr>
            <w:tcW w:w="851" w:type="dxa"/>
          </w:tcPr>
          <w:p w:rsidR="00F40AA5" w:rsidRPr="00F40AA5" w:rsidRDefault="00F40AA5" w:rsidP="00BA5DC8">
            <w:pPr>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1</w:t>
            </w:r>
          </w:p>
        </w:tc>
        <w:tc>
          <w:tcPr>
            <w:tcW w:w="1418" w:type="dxa"/>
          </w:tcPr>
          <w:p w:rsidR="00F40AA5" w:rsidRPr="00F40AA5" w:rsidRDefault="00F40AA5" w:rsidP="00BA5DC8">
            <w:pPr>
              <w:jc w:val="center"/>
              <w:rPr>
                <w:rFonts w:ascii="Times New Roman" w:hAnsi="Times New Roman" w:cs="Times New Roman"/>
                <w:sz w:val="28"/>
                <w:szCs w:val="28"/>
              </w:rPr>
            </w:pPr>
            <w:r w:rsidRPr="00F40AA5">
              <w:rPr>
                <w:rFonts w:ascii="Times New Roman" w:hAnsi="Times New Roman" w:cs="Times New Roman"/>
                <w:sz w:val="28"/>
                <w:szCs w:val="28"/>
              </w:rPr>
              <w:t>-</w:t>
            </w:r>
          </w:p>
        </w:tc>
        <w:tc>
          <w:tcPr>
            <w:tcW w:w="1417" w:type="dxa"/>
            <w:shd w:val="clear" w:color="auto" w:fill="auto"/>
          </w:tcPr>
          <w:p w:rsidR="00F40AA5" w:rsidRPr="00F40AA5" w:rsidRDefault="00F40AA5" w:rsidP="00BA5DC8">
            <w:pPr>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1</w:t>
            </w:r>
          </w:p>
        </w:tc>
        <w:tc>
          <w:tcPr>
            <w:tcW w:w="1704" w:type="dxa"/>
            <w:shd w:val="clear" w:color="auto" w:fill="auto"/>
          </w:tcPr>
          <w:p w:rsidR="00F40AA5" w:rsidRPr="00F40AA5" w:rsidRDefault="00F40AA5" w:rsidP="00BA5DC8">
            <w:pPr>
              <w:jc w:val="center"/>
              <w:rPr>
                <w:rFonts w:ascii="Times New Roman" w:hAnsi="Times New Roman" w:cs="Times New Roman"/>
                <w:sz w:val="28"/>
                <w:szCs w:val="28"/>
              </w:rPr>
            </w:pPr>
            <w:r w:rsidRPr="00F40AA5">
              <w:rPr>
                <w:rFonts w:ascii="Times New Roman" w:hAnsi="Times New Roman" w:cs="Times New Roman"/>
                <w:sz w:val="28"/>
                <w:szCs w:val="28"/>
              </w:rPr>
              <w:t>-</w:t>
            </w:r>
          </w:p>
        </w:tc>
      </w:tr>
      <w:tr w:rsidR="00F40AA5" w:rsidRPr="00F40AA5" w:rsidTr="00F40AA5">
        <w:tblPrEx>
          <w:tblLook w:val="0000" w:firstRow="0" w:lastRow="0" w:firstColumn="0" w:lastColumn="0" w:noHBand="0" w:noVBand="0"/>
        </w:tblPrEx>
        <w:tc>
          <w:tcPr>
            <w:tcW w:w="3969" w:type="dxa"/>
          </w:tcPr>
          <w:p w:rsidR="00F40AA5" w:rsidRPr="00F40AA5" w:rsidRDefault="00F40AA5" w:rsidP="00BA5DC8">
            <w:pPr>
              <w:jc w:val="both"/>
              <w:rPr>
                <w:rFonts w:ascii="Times New Roman" w:hAnsi="Times New Roman" w:cs="Times New Roman"/>
                <w:sz w:val="28"/>
                <w:szCs w:val="28"/>
              </w:rPr>
            </w:pPr>
            <w:r w:rsidRPr="00F40AA5">
              <w:rPr>
                <w:rFonts w:ascii="Times New Roman" w:hAnsi="Times New Roman" w:cs="Times New Roman"/>
                <w:sz w:val="28"/>
                <w:szCs w:val="28"/>
              </w:rPr>
              <w:t>5. Установка ограничительных устройств на дворовых территориях</w:t>
            </w:r>
          </w:p>
        </w:tc>
        <w:tc>
          <w:tcPr>
            <w:tcW w:w="851" w:type="dxa"/>
          </w:tcPr>
          <w:p w:rsidR="00F40AA5" w:rsidRPr="00F40AA5" w:rsidRDefault="00F40AA5" w:rsidP="00BA5DC8">
            <w:pPr>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15</w:t>
            </w:r>
          </w:p>
        </w:tc>
        <w:tc>
          <w:tcPr>
            <w:tcW w:w="1418" w:type="dxa"/>
          </w:tcPr>
          <w:p w:rsidR="00F40AA5" w:rsidRPr="00F40AA5" w:rsidRDefault="00F40AA5" w:rsidP="00BA5DC8">
            <w:pPr>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1</w:t>
            </w:r>
          </w:p>
        </w:tc>
        <w:tc>
          <w:tcPr>
            <w:tcW w:w="1417" w:type="dxa"/>
            <w:shd w:val="clear" w:color="auto" w:fill="auto"/>
          </w:tcPr>
          <w:p w:rsidR="00F40AA5" w:rsidRPr="00F40AA5" w:rsidRDefault="00F40AA5" w:rsidP="00BA5DC8">
            <w:pPr>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14</w:t>
            </w:r>
          </w:p>
        </w:tc>
        <w:tc>
          <w:tcPr>
            <w:tcW w:w="1704" w:type="dxa"/>
            <w:shd w:val="clear" w:color="auto" w:fill="auto"/>
          </w:tcPr>
          <w:p w:rsidR="00F40AA5" w:rsidRPr="00F40AA5" w:rsidRDefault="00F40AA5" w:rsidP="00BA5DC8">
            <w:pPr>
              <w:jc w:val="center"/>
              <w:rPr>
                <w:rFonts w:ascii="Times New Roman" w:hAnsi="Times New Roman" w:cs="Times New Roman"/>
                <w:sz w:val="28"/>
                <w:szCs w:val="28"/>
              </w:rPr>
            </w:pPr>
            <w:r w:rsidRPr="00F40AA5">
              <w:rPr>
                <w:rFonts w:ascii="Times New Roman" w:hAnsi="Times New Roman" w:cs="Times New Roman"/>
                <w:sz w:val="28"/>
                <w:szCs w:val="28"/>
              </w:rPr>
              <w:t>-</w:t>
            </w:r>
          </w:p>
        </w:tc>
      </w:tr>
      <w:tr w:rsidR="00F40AA5" w:rsidRPr="00F40AA5" w:rsidTr="00F40AA5">
        <w:tblPrEx>
          <w:tblLook w:val="0000" w:firstRow="0" w:lastRow="0" w:firstColumn="0" w:lastColumn="0" w:noHBand="0" w:noVBand="0"/>
        </w:tblPrEx>
        <w:tc>
          <w:tcPr>
            <w:tcW w:w="3969" w:type="dxa"/>
          </w:tcPr>
          <w:p w:rsidR="00F40AA5" w:rsidRPr="00F40AA5" w:rsidRDefault="00F40AA5" w:rsidP="00BA5DC8">
            <w:pPr>
              <w:jc w:val="both"/>
              <w:rPr>
                <w:rFonts w:ascii="Times New Roman" w:hAnsi="Times New Roman" w:cs="Times New Roman"/>
                <w:sz w:val="28"/>
                <w:szCs w:val="28"/>
              </w:rPr>
            </w:pPr>
            <w:r w:rsidRPr="00F40AA5">
              <w:rPr>
                <w:rFonts w:ascii="Times New Roman" w:hAnsi="Times New Roman" w:cs="Times New Roman"/>
                <w:sz w:val="28"/>
                <w:szCs w:val="28"/>
              </w:rPr>
              <w:t>6. Жалобы потребителей, защита прав потребителей</w:t>
            </w:r>
          </w:p>
        </w:tc>
        <w:tc>
          <w:tcPr>
            <w:tcW w:w="851" w:type="dxa"/>
          </w:tcPr>
          <w:p w:rsidR="00F40AA5" w:rsidRPr="00F40AA5" w:rsidRDefault="00F40AA5" w:rsidP="00BA5DC8">
            <w:pPr>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1</w:t>
            </w:r>
          </w:p>
        </w:tc>
        <w:tc>
          <w:tcPr>
            <w:tcW w:w="1418" w:type="dxa"/>
          </w:tcPr>
          <w:p w:rsidR="00F40AA5" w:rsidRPr="00F40AA5" w:rsidRDefault="00F40AA5" w:rsidP="00BA5DC8">
            <w:pPr>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w:t>
            </w:r>
          </w:p>
        </w:tc>
        <w:tc>
          <w:tcPr>
            <w:tcW w:w="1417" w:type="dxa"/>
            <w:shd w:val="clear" w:color="auto" w:fill="auto"/>
          </w:tcPr>
          <w:p w:rsidR="00F40AA5" w:rsidRPr="00F40AA5" w:rsidRDefault="00F40AA5" w:rsidP="00BA5DC8">
            <w:pPr>
              <w:jc w:val="center"/>
              <w:rPr>
                <w:rFonts w:ascii="Times New Roman" w:hAnsi="Times New Roman" w:cs="Times New Roman"/>
                <w:sz w:val="28"/>
                <w:szCs w:val="28"/>
              </w:rPr>
            </w:pPr>
            <w:r w:rsidRPr="00F40AA5">
              <w:rPr>
                <w:rFonts w:ascii="Times New Roman" w:hAnsi="Times New Roman" w:cs="Times New Roman"/>
                <w:sz w:val="28"/>
                <w:szCs w:val="28"/>
              </w:rPr>
              <w:t>1</w:t>
            </w:r>
          </w:p>
        </w:tc>
        <w:tc>
          <w:tcPr>
            <w:tcW w:w="1704" w:type="dxa"/>
            <w:shd w:val="clear" w:color="auto" w:fill="auto"/>
          </w:tcPr>
          <w:p w:rsidR="00F40AA5" w:rsidRPr="00F40AA5" w:rsidRDefault="00F40AA5" w:rsidP="00BA5DC8">
            <w:pPr>
              <w:jc w:val="center"/>
              <w:rPr>
                <w:rFonts w:ascii="Times New Roman" w:hAnsi="Times New Roman" w:cs="Times New Roman"/>
                <w:sz w:val="28"/>
                <w:szCs w:val="28"/>
              </w:rPr>
            </w:pPr>
            <w:r w:rsidRPr="00F40AA5">
              <w:rPr>
                <w:rFonts w:ascii="Times New Roman" w:hAnsi="Times New Roman" w:cs="Times New Roman"/>
                <w:sz w:val="28"/>
                <w:szCs w:val="28"/>
              </w:rPr>
              <w:t>-</w:t>
            </w:r>
          </w:p>
        </w:tc>
      </w:tr>
      <w:tr w:rsidR="00F40AA5" w:rsidRPr="00F40AA5" w:rsidTr="00F40AA5">
        <w:tblPrEx>
          <w:tblLook w:val="0000" w:firstRow="0" w:lastRow="0" w:firstColumn="0" w:lastColumn="0" w:noHBand="0" w:noVBand="0"/>
        </w:tblPrEx>
        <w:tc>
          <w:tcPr>
            <w:tcW w:w="3969" w:type="dxa"/>
          </w:tcPr>
          <w:p w:rsidR="00F40AA5" w:rsidRPr="00F40AA5" w:rsidRDefault="00F40AA5" w:rsidP="00BA5DC8">
            <w:pPr>
              <w:jc w:val="both"/>
              <w:rPr>
                <w:rFonts w:ascii="Times New Roman" w:hAnsi="Times New Roman" w:cs="Times New Roman"/>
                <w:sz w:val="28"/>
                <w:szCs w:val="28"/>
              </w:rPr>
            </w:pPr>
            <w:r w:rsidRPr="00F40AA5">
              <w:rPr>
                <w:rFonts w:ascii="Times New Roman" w:hAnsi="Times New Roman" w:cs="Times New Roman"/>
                <w:sz w:val="28"/>
                <w:szCs w:val="28"/>
              </w:rPr>
              <w:t>7. Взаимодействие с общественными объединениями</w:t>
            </w:r>
          </w:p>
        </w:tc>
        <w:tc>
          <w:tcPr>
            <w:tcW w:w="851" w:type="dxa"/>
          </w:tcPr>
          <w:p w:rsidR="00F40AA5" w:rsidRPr="00F40AA5" w:rsidRDefault="00F40AA5" w:rsidP="00BA5DC8">
            <w:pPr>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3</w:t>
            </w:r>
          </w:p>
        </w:tc>
        <w:tc>
          <w:tcPr>
            <w:tcW w:w="1418" w:type="dxa"/>
          </w:tcPr>
          <w:p w:rsidR="00F40AA5" w:rsidRPr="00F40AA5" w:rsidRDefault="00F40AA5" w:rsidP="00BA5DC8">
            <w:pPr>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3</w:t>
            </w:r>
          </w:p>
        </w:tc>
        <w:tc>
          <w:tcPr>
            <w:tcW w:w="1417" w:type="dxa"/>
            <w:shd w:val="clear" w:color="auto" w:fill="auto"/>
          </w:tcPr>
          <w:p w:rsidR="00F40AA5" w:rsidRPr="00F40AA5" w:rsidRDefault="00F40AA5" w:rsidP="00BA5DC8">
            <w:pPr>
              <w:jc w:val="center"/>
              <w:rPr>
                <w:rFonts w:ascii="Times New Roman" w:hAnsi="Times New Roman" w:cs="Times New Roman"/>
                <w:sz w:val="28"/>
                <w:szCs w:val="28"/>
              </w:rPr>
            </w:pPr>
            <w:r w:rsidRPr="00F40AA5">
              <w:rPr>
                <w:rFonts w:ascii="Times New Roman" w:hAnsi="Times New Roman" w:cs="Times New Roman"/>
                <w:sz w:val="28"/>
                <w:szCs w:val="28"/>
              </w:rPr>
              <w:t>-</w:t>
            </w:r>
          </w:p>
        </w:tc>
        <w:tc>
          <w:tcPr>
            <w:tcW w:w="1704" w:type="dxa"/>
            <w:shd w:val="clear" w:color="auto" w:fill="auto"/>
          </w:tcPr>
          <w:p w:rsidR="00F40AA5" w:rsidRPr="00F40AA5" w:rsidRDefault="00F40AA5" w:rsidP="00BA5DC8">
            <w:pPr>
              <w:jc w:val="center"/>
              <w:rPr>
                <w:rFonts w:ascii="Times New Roman" w:hAnsi="Times New Roman" w:cs="Times New Roman"/>
                <w:sz w:val="28"/>
                <w:szCs w:val="28"/>
              </w:rPr>
            </w:pPr>
            <w:r w:rsidRPr="00F40AA5">
              <w:rPr>
                <w:rFonts w:ascii="Times New Roman" w:hAnsi="Times New Roman" w:cs="Times New Roman"/>
                <w:sz w:val="28"/>
                <w:szCs w:val="28"/>
              </w:rPr>
              <w:t>-</w:t>
            </w:r>
          </w:p>
        </w:tc>
      </w:tr>
      <w:tr w:rsidR="00F40AA5" w:rsidRPr="00F40AA5" w:rsidTr="00F40AA5">
        <w:tc>
          <w:tcPr>
            <w:tcW w:w="3969" w:type="dxa"/>
            <w:tcBorders>
              <w:top w:val="single" w:sz="4" w:space="0" w:color="auto"/>
              <w:left w:val="single" w:sz="4" w:space="0" w:color="auto"/>
              <w:bottom w:val="single" w:sz="4" w:space="0" w:color="auto"/>
              <w:right w:val="single" w:sz="4" w:space="0" w:color="auto"/>
            </w:tcBorders>
            <w:hideMark/>
          </w:tcPr>
          <w:p w:rsidR="00F40AA5" w:rsidRPr="00F40AA5" w:rsidRDefault="00B755A7" w:rsidP="00BA5DC8">
            <w:pPr>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F40AA5" w:rsidRPr="00F40AA5">
              <w:rPr>
                <w:rFonts w:ascii="Times New Roman" w:hAnsi="Times New Roman" w:cs="Times New Roman"/>
                <w:sz w:val="28"/>
                <w:szCs w:val="28"/>
              </w:rPr>
              <w:t>. Разное</w:t>
            </w:r>
          </w:p>
        </w:tc>
        <w:tc>
          <w:tcPr>
            <w:tcW w:w="851"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31</w:t>
            </w:r>
          </w:p>
        </w:tc>
        <w:tc>
          <w:tcPr>
            <w:tcW w:w="1418"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5</w:t>
            </w:r>
          </w:p>
        </w:tc>
        <w:tc>
          <w:tcPr>
            <w:tcW w:w="1417"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25</w:t>
            </w:r>
          </w:p>
        </w:tc>
        <w:tc>
          <w:tcPr>
            <w:tcW w:w="1704"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1</w:t>
            </w:r>
          </w:p>
        </w:tc>
      </w:tr>
      <w:tr w:rsidR="00F40AA5" w:rsidRPr="00F40AA5" w:rsidTr="00F40AA5">
        <w:tc>
          <w:tcPr>
            <w:tcW w:w="3969" w:type="dxa"/>
            <w:tcBorders>
              <w:top w:val="single" w:sz="4" w:space="0" w:color="auto"/>
              <w:left w:val="single" w:sz="4" w:space="0" w:color="auto"/>
              <w:bottom w:val="single" w:sz="4" w:space="0" w:color="auto"/>
              <w:right w:val="single" w:sz="4" w:space="0" w:color="auto"/>
            </w:tcBorders>
            <w:hideMark/>
          </w:tcPr>
          <w:p w:rsidR="00F40AA5" w:rsidRPr="00F40AA5" w:rsidRDefault="00F40AA5" w:rsidP="00BA5DC8">
            <w:pPr>
              <w:spacing w:line="276" w:lineRule="auto"/>
              <w:jc w:val="both"/>
              <w:rPr>
                <w:rFonts w:ascii="Times New Roman" w:hAnsi="Times New Roman" w:cs="Times New Roman"/>
                <w:sz w:val="28"/>
                <w:szCs w:val="28"/>
              </w:rPr>
            </w:pPr>
            <w:r w:rsidRPr="00F40AA5">
              <w:rPr>
                <w:rFonts w:ascii="Times New Roman" w:hAnsi="Times New Roman" w:cs="Times New Roman"/>
                <w:sz w:val="28"/>
                <w:szCs w:val="28"/>
              </w:rPr>
              <w:t>Всего:</w:t>
            </w:r>
          </w:p>
        </w:tc>
        <w:tc>
          <w:tcPr>
            <w:tcW w:w="851"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91</w:t>
            </w:r>
          </w:p>
        </w:tc>
        <w:tc>
          <w:tcPr>
            <w:tcW w:w="1418"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lang w:val="en-US"/>
              </w:rPr>
            </w:pPr>
            <w:r w:rsidRPr="00F40AA5">
              <w:rPr>
                <w:rFonts w:ascii="Times New Roman" w:hAnsi="Times New Roman" w:cs="Times New Roman"/>
                <w:sz w:val="28"/>
                <w:szCs w:val="28"/>
                <w:lang w:val="en-US"/>
              </w:rPr>
              <w:t>28</w:t>
            </w:r>
          </w:p>
        </w:tc>
        <w:tc>
          <w:tcPr>
            <w:tcW w:w="1417"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62</w:t>
            </w:r>
          </w:p>
        </w:tc>
        <w:tc>
          <w:tcPr>
            <w:tcW w:w="1704" w:type="dxa"/>
            <w:tcBorders>
              <w:top w:val="single" w:sz="4" w:space="0" w:color="auto"/>
              <w:left w:val="single" w:sz="4" w:space="0" w:color="auto"/>
              <w:bottom w:val="single" w:sz="4" w:space="0" w:color="auto"/>
              <w:right w:val="single" w:sz="4" w:space="0" w:color="auto"/>
            </w:tcBorders>
          </w:tcPr>
          <w:p w:rsidR="00F40AA5" w:rsidRPr="00F40AA5" w:rsidRDefault="00F40AA5" w:rsidP="00BA5DC8">
            <w:pPr>
              <w:spacing w:line="276" w:lineRule="auto"/>
              <w:jc w:val="center"/>
              <w:rPr>
                <w:rFonts w:ascii="Times New Roman" w:hAnsi="Times New Roman" w:cs="Times New Roman"/>
                <w:sz w:val="28"/>
                <w:szCs w:val="28"/>
              </w:rPr>
            </w:pPr>
            <w:r w:rsidRPr="00F40AA5">
              <w:rPr>
                <w:rFonts w:ascii="Times New Roman" w:hAnsi="Times New Roman" w:cs="Times New Roman"/>
                <w:sz w:val="28"/>
                <w:szCs w:val="28"/>
              </w:rPr>
              <w:t>1</w:t>
            </w:r>
          </w:p>
        </w:tc>
      </w:tr>
    </w:tbl>
    <w:p w:rsidR="00A208BF" w:rsidRPr="003D2EA5" w:rsidRDefault="00EB0E59" w:rsidP="00EB0E5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 xml:space="preserve">    </w:t>
      </w:r>
      <w:r w:rsidR="00A208BF" w:rsidRPr="003D2EA5">
        <w:rPr>
          <w:rFonts w:ascii="Times New Roman" w:eastAsia="Times New Roman" w:hAnsi="Times New Roman" w:cs="Times New Roman"/>
          <w:sz w:val="28"/>
          <w:szCs w:val="28"/>
          <w:lang w:eastAsia="ru-RU"/>
        </w:rPr>
        <w:t>Далеко не все вопросы</w:t>
      </w:r>
      <w:r w:rsidR="00182EF6" w:rsidRPr="003D2EA5">
        <w:rPr>
          <w:rFonts w:ascii="Times New Roman" w:eastAsia="Times New Roman" w:hAnsi="Times New Roman" w:cs="Times New Roman"/>
          <w:sz w:val="28"/>
          <w:szCs w:val="28"/>
          <w:lang w:eastAsia="ru-RU"/>
        </w:rPr>
        <w:t>,</w:t>
      </w:r>
      <w:r w:rsidR="00A208BF" w:rsidRPr="003D2EA5">
        <w:rPr>
          <w:rFonts w:ascii="Times New Roman" w:eastAsia="Times New Roman" w:hAnsi="Times New Roman" w:cs="Times New Roman"/>
          <w:sz w:val="28"/>
          <w:szCs w:val="28"/>
          <w:lang w:eastAsia="ru-RU"/>
        </w:rPr>
        <w:t xml:space="preserve"> поднятые  жителями, относились к моим полномочиям, однако обращения  принимались  к рассмотрению, и предпринимались меры для их решения в интересах жителей. Приведу несколько примеров:</w:t>
      </w:r>
    </w:p>
    <w:p w:rsidR="006473CE" w:rsidRPr="003D2EA5" w:rsidRDefault="00A208BF" w:rsidP="00A208BF">
      <w:pPr>
        <w:jc w:val="both"/>
        <w:rPr>
          <w:rFonts w:ascii="Times New Roman" w:hAnsi="Times New Roman" w:cs="Times New Roman"/>
          <w:sz w:val="28"/>
          <w:szCs w:val="28"/>
        </w:rPr>
      </w:pPr>
      <w:r w:rsidRPr="003D2EA5">
        <w:rPr>
          <w:rFonts w:ascii="Times New Roman" w:hAnsi="Times New Roman" w:cs="Times New Roman"/>
          <w:sz w:val="28"/>
          <w:szCs w:val="28"/>
        </w:rPr>
        <w:t>1.Обращение</w:t>
      </w:r>
      <w:r w:rsidR="006473CE" w:rsidRPr="003D2EA5">
        <w:rPr>
          <w:rFonts w:ascii="Times New Roman" w:hAnsi="Times New Roman" w:cs="Times New Roman"/>
          <w:sz w:val="28"/>
          <w:szCs w:val="28"/>
        </w:rPr>
        <w:t xml:space="preserve"> о нецелевом использовании земельного участка по улице Гостиничная, д.10, кор.5, т.е. гостевая автостоянка  по данному  адресу  использовалась  только  организацией</w:t>
      </w:r>
      <w:r w:rsidR="00182EF6" w:rsidRPr="003D2EA5">
        <w:rPr>
          <w:rFonts w:ascii="Times New Roman" w:hAnsi="Times New Roman" w:cs="Times New Roman"/>
          <w:sz w:val="28"/>
          <w:szCs w:val="28"/>
        </w:rPr>
        <w:t>, расположенной  по выше обозначенному  адресу,</w:t>
      </w:r>
      <w:r w:rsidR="006473CE" w:rsidRPr="003D2EA5">
        <w:rPr>
          <w:rFonts w:ascii="Times New Roman" w:hAnsi="Times New Roman" w:cs="Times New Roman"/>
          <w:sz w:val="28"/>
          <w:szCs w:val="28"/>
        </w:rPr>
        <w:t xml:space="preserve"> с применением ограждающих устройств</w:t>
      </w:r>
      <w:r w:rsidR="00182EF6" w:rsidRPr="003D2EA5">
        <w:rPr>
          <w:rFonts w:ascii="Times New Roman" w:hAnsi="Times New Roman" w:cs="Times New Roman"/>
          <w:sz w:val="28"/>
          <w:szCs w:val="28"/>
        </w:rPr>
        <w:t>, ограничивая  жителей соседнего дома.</w:t>
      </w:r>
      <w:r w:rsidR="006473CE" w:rsidRPr="003D2EA5">
        <w:rPr>
          <w:rFonts w:ascii="Times New Roman" w:hAnsi="Times New Roman" w:cs="Times New Roman"/>
          <w:sz w:val="28"/>
          <w:szCs w:val="28"/>
        </w:rPr>
        <w:t xml:space="preserve"> После рассмотрения </w:t>
      </w:r>
      <w:r w:rsidR="00182EF6" w:rsidRPr="003D2EA5">
        <w:rPr>
          <w:rFonts w:ascii="Times New Roman" w:hAnsi="Times New Roman" w:cs="Times New Roman"/>
          <w:sz w:val="28"/>
          <w:szCs w:val="28"/>
        </w:rPr>
        <w:t>совместно с управой</w:t>
      </w:r>
      <w:r w:rsidR="00EB0E59">
        <w:rPr>
          <w:rFonts w:ascii="Times New Roman" w:hAnsi="Times New Roman" w:cs="Times New Roman"/>
          <w:sz w:val="28"/>
          <w:szCs w:val="28"/>
        </w:rPr>
        <w:t xml:space="preserve"> </w:t>
      </w:r>
      <w:r w:rsidR="00D9057D" w:rsidRPr="003D2EA5">
        <w:rPr>
          <w:rFonts w:ascii="Times New Roman" w:hAnsi="Times New Roman" w:cs="Times New Roman"/>
          <w:sz w:val="28"/>
          <w:szCs w:val="28"/>
        </w:rPr>
        <w:t>района  сложивш</w:t>
      </w:r>
      <w:r w:rsidR="00EB0E59">
        <w:rPr>
          <w:rFonts w:ascii="Times New Roman" w:hAnsi="Times New Roman" w:cs="Times New Roman"/>
          <w:sz w:val="28"/>
          <w:szCs w:val="28"/>
        </w:rPr>
        <w:t>уюся</w:t>
      </w:r>
      <w:r w:rsidR="00D9057D" w:rsidRPr="003D2EA5">
        <w:rPr>
          <w:rFonts w:ascii="Times New Roman" w:hAnsi="Times New Roman" w:cs="Times New Roman"/>
          <w:sz w:val="28"/>
          <w:szCs w:val="28"/>
        </w:rPr>
        <w:t xml:space="preserve"> ситуаци</w:t>
      </w:r>
      <w:r w:rsidR="00EB0E59">
        <w:rPr>
          <w:rFonts w:ascii="Times New Roman" w:hAnsi="Times New Roman" w:cs="Times New Roman"/>
          <w:sz w:val="28"/>
          <w:szCs w:val="28"/>
        </w:rPr>
        <w:t>ю</w:t>
      </w:r>
      <w:r w:rsidR="00D9057D" w:rsidRPr="003D2EA5">
        <w:rPr>
          <w:rFonts w:ascii="Times New Roman" w:hAnsi="Times New Roman" w:cs="Times New Roman"/>
          <w:sz w:val="28"/>
          <w:szCs w:val="28"/>
        </w:rPr>
        <w:t xml:space="preserve"> </w:t>
      </w:r>
      <w:r w:rsidR="00182EF6" w:rsidRPr="003D2EA5">
        <w:rPr>
          <w:rFonts w:ascii="Times New Roman" w:hAnsi="Times New Roman" w:cs="Times New Roman"/>
          <w:sz w:val="28"/>
          <w:szCs w:val="28"/>
        </w:rPr>
        <w:t xml:space="preserve"> </w:t>
      </w:r>
      <w:r w:rsidR="006473CE" w:rsidRPr="003D2EA5">
        <w:rPr>
          <w:rFonts w:ascii="Times New Roman" w:hAnsi="Times New Roman" w:cs="Times New Roman"/>
          <w:sz w:val="28"/>
          <w:szCs w:val="28"/>
        </w:rPr>
        <w:t>вопрос ограничения пользования  территорией был снят.</w:t>
      </w:r>
    </w:p>
    <w:p w:rsidR="00A11E31" w:rsidRDefault="00A208BF" w:rsidP="00A208BF">
      <w:pPr>
        <w:jc w:val="both"/>
        <w:rPr>
          <w:rFonts w:ascii="Times New Roman" w:hAnsi="Times New Roman" w:cs="Times New Roman"/>
          <w:color w:val="FF0000"/>
          <w:sz w:val="28"/>
          <w:szCs w:val="28"/>
          <w:u w:val="single"/>
        </w:rPr>
      </w:pPr>
      <w:r w:rsidRPr="003D2EA5">
        <w:rPr>
          <w:rFonts w:ascii="Times New Roman" w:hAnsi="Times New Roman" w:cs="Times New Roman"/>
          <w:sz w:val="28"/>
          <w:szCs w:val="28"/>
        </w:rPr>
        <w:t>2</w:t>
      </w:r>
      <w:r w:rsidR="00492B6B" w:rsidRPr="003D2EA5">
        <w:rPr>
          <w:rFonts w:ascii="Times New Roman" w:hAnsi="Times New Roman" w:cs="Times New Roman"/>
          <w:sz w:val="28"/>
          <w:szCs w:val="28"/>
        </w:rPr>
        <w:t xml:space="preserve">. Учитывая необходимость увеличения количества парковочных мест для автотранспорта, был проведен опрос  жителей </w:t>
      </w:r>
      <w:r w:rsidR="00363704">
        <w:rPr>
          <w:rFonts w:ascii="Times New Roman" w:hAnsi="Times New Roman" w:cs="Times New Roman"/>
          <w:sz w:val="28"/>
          <w:szCs w:val="28"/>
        </w:rPr>
        <w:t>об</w:t>
      </w:r>
      <w:r w:rsidR="00492B6B" w:rsidRPr="003D2EA5">
        <w:rPr>
          <w:rFonts w:ascii="Times New Roman" w:hAnsi="Times New Roman" w:cs="Times New Roman"/>
          <w:sz w:val="28"/>
          <w:szCs w:val="28"/>
        </w:rPr>
        <w:t xml:space="preserve"> организаци</w:t>
      </w:r>
      <w:r w:rsidR="00363704">
        <w:rPr>
          <w:rFonts w:ascii="Times New Roman" w:hAnsi="Times New Roman" w:cs="Times New Roman"/>
          <w:sz w:val="28"/>
          <w:szCs w:val="28"/>
        </w:rPr>
        <w:t>и</w:t>
      </w:r>
      <w:r w:rsidR="00492B6B" w:rsidRPr="003D2EA5">
        <w:rPr>
          <w:rFonts w:ascii="Times New Roman" w:hAnsi="Times New Roman" w:cs="Times New Roman"/>
          <w:sz w:val="28"/>
          <w:szCs w:val="28"/>
        </w:rPr>
        <w:t xml:space="preserve"> парковочного пространства на территории, прилегающей к участку №2 Октябрьской  </w:t>
      </w:r>
      <w:r w:rsidR="00492B6B" w:rsidRPr="003D2EA5">
        <w:rPr>
          <w:rFonts w:ascii="Times New Roman" w:hAnsi="Times New Roman" w:cs="Times New Roman"/>
          <w:sz w:val="28"/>
          <w:szCs w:val="28"/>
        </w:rPr>
        <w:lastRenderedPageBreak/>
        <w:t>железной  дороги вдоль улицы  Академика Королева.</w:t>
      </w:r>
      <w:r w:rsidR="00492BF0" w:rsidRPr="003D2EA5">
        <w:rPr>
          <w:rFonts w:ascii="Times New Roman" w:hAnsi="Times New Roman" w:cs="Times New Roman"/>
          <w:sz w:val="28"/>
          <w:szCs w:val="28"/>
        </w:rPr>
        <w:t xml:space="preserve"> В связи с проведением работ ОАО «РЖД» по установке шумозащитного  экрана мероприятия по укладке  асфальтобетонного покрытия временно приостановлены.</w:t>
      </w:r>
      <w:r w:rsidR="00492B6B" w:rsidRPr="003D2EA5">
        <w:rPr>
          <w:rFonts w:ascii="Times New Roman" w:hAnsi="Times New Roman" w:cs="Times New Roman"/>
          <w:sz w:val="28"/>
          <w:szCs w:val="28"/>
        </w:rPr>
        <w:t xml:space="preserve"> </w:t>
      </w:r>
      <w:r w:rsidR="00A11E31">
        <w:rPr>
          <w:rFonts w:ascii="Times New Roman" w:hAnsi="Times New Roman" w:cs="Times New Roman"/>
          <w:sz w:val="28"/>
          <w:szCs w:val="28"/>
        </w:rPr>
        <w:t>Соответственно,</w:t>
      </w:r>
      <w:r w:rsidR="00D8386C">
        <w:rPr>
          <w:rFonts w:ascii="Times New Roman" w:hAnsi="Times New Roman" w:cs="Times New Roman"/>
          <w:sz w:val="28"/>
          <w:szCs w:val="28"/>
        </w:rPr>
        <w:t xml:space="preserve"> не проведена</w:t>
      </w:r>
      <w:r w:rsidR="00A11E31">
        <w:rPr>
          <w:rFonts w:ascii="Times New Roman" w:hAnsi="Times New Roman" w:cs="Times New Roman"/>
          <w:sz w:val="28"/>
          <w:szCs w:val="28"/>
        </w:rPr>
        <w:t xml:space="preserve"> паспортизация данного земельного участка, т.е. </w:t>
      </w:r>
      <w:r w:rsidR="00D8386C">
        <w:rPr>
          <w:rFonts w:ascii="Times New Roman" w:hAnsi="Times New Roman" w:cs="Times New Roman"/>
          <w:sz w:val="28"/>
          <w:szCs w:val="28"/>
        </w:rPr>
        <w:t xml:space="preserve">определение </w:t>
      </w:r>
      <w:r w:rsidR="00A11E31">
        <w:rPr>
          <w:rFonts w:ascii="Times New Roman" w:hAnsi="Times New Roman" w:cs="Times New Roman"/>
          <w:sz w:val="28"/>
          <w:szCs w:val="28"/>
        </w:rPr>
        <w:t>статус</w:t>
      </w:r>
      <w:r w:rsidR="00D8386C">
        <w:rPr>
          <w:rFonts w:ascii="Times New Roman" w:hAnsi="Times New Roman" w:cs="Times New Roman"/>
          <w:sz w:val="28"/>
          <w:szCs w:val="28"/>
        </w:rPr>
        <w:t>а</w:t>
      </w:r>
      <w:r w:rsidR="00A11E31">
        <w:rPr>
          <w:rFonts w:ascii="Times New Roman" w:hAnsi="Times New Roman" w:cs="Times New Roman"/>
          <w:sz w:val="28"/>
          <w:szCs w:val="28"/>
        </w:rPr>
        <w:t xml:space="preserve"> парковки переносится на поздний срок.</w:t>
      </w:r>
    </w:p>
    <w:p w:rsidR="00EB43C1" w:rsidRPr="003D2EA5" w:rsidRDefault="007F683C" w:rsidP="00A208BF">
      <w:pPr>
        <w:jc w:val="both"/>
        <w:rPr>
          <w:rFonts w:ascii="Times New Roman" w:hAnsi="Times New Roman" w:cs="Times New Roman"/>
          <w:sz w:val="28"/>
          <w:szCs w:val="28"/>
        </w:rPr>
      </w:pPr>
      <w:r w:rsidRPr="003D2EA5">
        <w:rPr>
          <w:rFonts w:ascii="Times New Roman" w:hAnsi="Times New Roman" w:cs="Times New Roman"/>
          <w:sz w:val="28"/>
          <w:szCs w:val="28"/>
        </w:rPr>
        <w:t>3</w:t>
      </w:r>
      <w:r w:rsidR="00A208BF" w:rsidRPr="003D2EA5">
        <w:rPr>
          <w:rFonts w:ascii="Times New Roman" w:hAnsi="Times New Roman" w:cs="Times New Roman"/>
          <w:sz w:val="28"/>
          <w:szCs w:val="28"/>
        </w:rPr>
        <w:t>.</w:t>
      </w:r>
      <w:r w:rsidR="00E939D3" w:rsidRPr="003D2EA5">
        <w:rPr>
          <w:rFonts w:ascii="Times New Roman" w:hAnsi="Times New Roman" w:cs="Times New Roman"/>
          <w:sz w:val="28"/>
          <w:szCs w:val="28"/>
        </w:rPr>
        <w:t xml:space="preserve"> </w:t>
      </w:r>
      <w:r w:rsidR="00EB43C1" w:rsidRPr="003D2EA5">
        <w:rPr>
          <w:rFonts w:ascii="Times New Roman" w:hAnsi="Times New Roman" w:cs="Times New Roman"/>
          <w:sz w:val="28"/>
          <w:szCs w:val="28"/>
        </w:rPr>
        <w:t xml:space="preserve">На </w:t>
      </w:r>
      <w:r w:rsidR="00D9057D" w:rsidRPr="003D2EA5">
        <w:rPr>
          <w:rFonts w:ascii="Times New Roman" w:hAnsi="Times New Roman" w:cs="Times New Roman"/>
          <w:sz w:val="28"/>
          <w:szCs w:val="28"/>
        </w:rPr>
        <w:t xml:space="preserve">территории </w:t>
      </w:r>
      <w:r w:rsidR="00EB43C1" w:rsidRPr="003D2EA5">
        <w:rPr>
          <w:rFonts w:ascii="Times New Roman" w:hAnsi="Times New Roman" w:cs="Times New Roman"/>
          <w:sz w:val="28"/>
          <w:szCs w:val="28"/>
        </w:rPr>
        <w:t>детской  площадк</w:t>
      </w:r>
      <w:r w:rsidR="00D9057D" w:rsidRPr="003D2EA5">
        <w:rPr>
          <w:rFonts w:ascii="Times New Roman" w:hAnsi="Times New Roman" w:cs="Times New Roman"/>
          <w:sz w:val="28"/>
          <w:szCs w:val="28"/>
        </w:rPr>
        <w:t>и</w:t>
      </w:r>
      <w:r w:rsidR="00EB43C1" w:rsidRPr="003D2EA5">
        <w:rPr>
          <w:rFonts w:ascii="Times New Roman" w:hAnsi="Times New Roman" w:cs="Times New Roman"/>
          <w:sz w:val="28"/>
          <w:szCs w:val="28"/>
        </w:rPr>
        <w:t xml:space="preserve"> по адресу: ул. Малая Ботаническая, </w:t>
      </w:r>
      <w:proofErr w:type="spellStart"/>
      <w:r w:rsidR="00EB43C1" w:rsidRPr="003D2EA5">
        <w:rPr>
          <w:rFonts w:ascii="Times New Roman" w:hAnsi="Times New Roman" w:cs="Times New Roman"/>
          <w:sz w:val="28"/>
          <w:szCs w:val="28"/>
        </w:rPr>
        <w:t>д.д</w:t>
      </w:r>
      <w:proofErr w:type="spellEnd"/>
      <w:r w:rsidR="00EB43C1" w:rsidRPr="003D2EA5">
        <w:rPr>
          <w:rFonts w:ascii="Times New Roman" w:hAnsi="Times New Roman" w:cs="Times New Roman"/>
          <w:sz w:val="28"/>
          <w:szCs w:val="28"/>
        </w:rPr>
        <w:t>. 15,17,19  остро стоял вопрос ее  освещения, а так же  установк</w:t>
      </w:r>
      <w:r w:rsidR="00D9057D" w:rsidRPr="003D2EA5">
        <w:rPr>
          <w:rFonts w:ascii="Times New Roman" w:hAnsi="Times New Roman" w:cs="Times New Roman"/>
          <w:sz w:val="28"/>
          <w:szCs w:val="28"/>
        </w:rPr>
        <w:t>и</w:t>
      </w:r>
      <w:r w:rsidR="00EB43C1" w:rsidRPr="003D2EA5">
        <w:rPr>
          <w:rFonts w:ascii="Times New Roman" w:hAnsi="Times New Roman" w:cs="Times New Roman"/>
          <w:sz w:val="28"/>
          <w:szCs w:val="28"/>
        </w:rPr>
        <w:t xml:space="preserve"> дополнительных </w:t>
      </w:r>
      <w:r w:rsidR="00D9057D" w:rsidRPr="003D2EA5">
        <w:rPr>
          <w:rFonts w:ascii="Times New Roman" w:hAnsi="Times New Roman" w:cs="Times New Roman"/>
          <w:sz w:val="28"/>
          <w:szCs w:val="28"/>
        </w:rPr>
        <w:t xml:space="preserve">световых </w:t>
      </w:r>
      <w:r w:rsidR="00EB43C1" w:rsidRPr="003D2EA5">
        <w:rPr>
          <w:rFonts w:ascii="Times New Roman" w:hAnsi="Times New Roman" w:cs="Times New Roman"/>
          <w:sz w:val="28"/>
          <w:szCs w:val="28"/>
        </w:rPr>
        <w:t xml:space="preserve"> опор на равноудаленном расстоянии по всей длине пешеходной  дорожки. Вопрос освещения детской площадки</w:t>
      </w:r>
      <w:r w:rsidR="00EB0E59">
        <w:rPr>
          <w:rFonts w:ascii="Times New Roman" w:hAnsi="Times New Roman" w:cs="Times New Roman"/>
          <w:sz w:val="28"/>
          <w:szCs w:val="28"/>
        </w:rPr>
        <w:t xml:space="preserve"> </w:t>
      </w:r>
      <w:r w:rsidR="00EB43C1" w:rsidRPr="003D2EA5">
        <w:rPr>
          <w:rFonts w:ascii="Times New Roman" w:hAnsi="Times New Roman" w:cs="Times New Roman"/>
          <w:sz w:val="28"/>
          <w:szCs w:val="28"/>
        </w:rPr>
        <w:t xml:space="preserve">решился  положительно, что касается  пешеходной  дорожки </w:t>
      </w:r>
      <w:r w:rsidR="009B3B39" w:rsidRPr="003D2EA5">
        <w:rPr>
          <w:rFonts w:ascii="Times New Roman" w:hAnsi="Times New Roman" w:cs="Times New Roman"/>
          <w:sz w:val="28"/>
          <w:szCs w:val="28"/>
        </w:rPr>
        <w:t>-</w:t>
      </w:r>
      <w:r w:rsidR="00EB43C1" w:rsidRPr="003D2EA5">
        <w:rPr>
          <w:rFonts w:ascii="Times New Roman" w:hAnsi="Times New Roman" w:cs="Times New Roman"/>
          <w:sz w:val="28"/>
          <w:szCs w:val="28"/>
        </w:rPr>
        <w:t xml:space="preserve"> вопрос остается открытым.</w:t>
      </w:r>
    </w:p>
    <w:p w:rsidR="0020251B" w:rsidRPr="003D2EA5" w:rsidRDefault="007F683C" w:rsidP="00A208BF">
      <w:pPr>
        <w:jc w:val="both"/>
        <w:rPr>
          <w:rFonts w:ascii="Times New Roman" w:hAnsi="Times New Roman" w:cs="Times New Roman"/>
          <w:sz w:val="28"/>
          <w:szCs w:val="28"/>
        </w:rPr>
      </w:pPr>
      <w:r w:rsidRPr="003D2EA5">
        <w:rPr>
          <w:rFonts w:ascii="Times New Roman" w:hAnsi="Times New Roman" w:cs="Times New Roman"/>
          <w:sz w:val="28"/>
          <w:szCs w:val="28"/>
        </w:rPr>
        <w:t>4</w:t>
      </w:r>
      <w:r w:rsidR="00A208BF" w:rsidRPr="003D2EA5">
        <w:rPr>
          <w:rFonts w:ascii="Times New Roman" w:hAnsi="Times New Roman" w:cs="Times New Roman"/>
          <w:sz w:val="28"/>
          <w:szCs w:val="28"/>
        </w:rPr>
        <w:t xml:space="preserve">. Обращение </w:t>
      </w:r>
      <w:r w:rsidRPr="003D2EA5">
        <w:rPr>
          <w:rFonts w:ascii="Times New Roman" w:hAnsi="Times New Roman" w:cs="Times New Roman"/>
          <w:sz w:val="28"/>
          <w:szCs w:val="28"/>
        </w:rPr>
        <w:t xml:space="preserve">в мой адрес </w:t>
      </w:r>
      <w:r w:rsidR="00A208BF" w:rsidRPr="003D2EA5">
        <w:rPr>
          <w:rFonts w:ascii="Times New Roman" w:hAnsi="Times New Roman" w:cs="Times New Roman"/>
          <w:sz w:val="28"/>
          <w:szCs w:val="28"/>
        </w:rPr>
        <w:t>жителей</w:t>
      </w:r>
      <w:r w:rsidRPr="003D2EA5">
        <w:rPr>
          <w:rFonts w:ascii="Times New Roman" w:hAnsi="Times New Roman" w:cs="Times New Roman"/>
          <w:sz w:val="28"/>
          <w:szCs w:val="28"/>
        </w:rPr>
        <w:t xml:space="preserve"> </w:t>
      </w:r>
      <w:r w:rsidR="0020251B" w:rsidRPr="003D2EA5">
        <w:rPr>
          <w:rFonts w:ascii="Times New Roman" w:hAnsi="Times New Roman" w:cs="Times New Roman"/>
          <w:sz w:val="28"/>
          <w:szCs w:val="28"/>
        </w:rPr>
        <w:t>с Гостиничного проезда на шум от железной дороги Савеловского направления рассмотрено ОАО «РЖД». В рамках реализации «</w:t>
      </w:r>
      <w:r w:rsidR="00BD2273" w:rsidRPr="003D2EA5">
        <w:rPr>
          <w:rFonts w:ascii="Times New Roman" w:hAnsi="Times New Roman" w:cs="Times New Roman"/>
          <w:sz w:val="28"/>
          <w:szCs w:val="28"/>
        </w:rPr>
        <w:t>П</w:t>
      </w:r>
      <w:r w:rsidR="0020251B" w:rsidRPr="003D2EA5">
        <w:rPr>
          <w:rFonts w:ascii="Times New Roman" w:hAnsi="Times New Roman" w:cs="Times New Roman"/>
          <w:sz w:val="28"/>
          <w:szCs w:val="28"/>
        </w:rPr>
        <w:t xml:space="preserve">рограммы развития железнодорожной инфраструктуры Центрального транспортного узла с учетом организации перспективных диаметральных маршрутов на период 2019 – 2024 годов» предусмотрено проведение шумозащитных мероприятий, в том числе в виде установки шумозащитных </w:t>
      </w:r>
      <w:r w:rsidR="00C539BD" w:rsidRPr="003D2EA5">
        <w:rPr>
          <w:rFonts w:ascii="Times New Roman" w:hAnsi="Times New Roman" w:cs="Times New Roman"/>
          <w:sz w:val="28"/>
          <w:szCs w:val="28"/>
        </w:rPr>
        <w:t xml:space="preserve"> </w:t>
      </w:r>
      <w:r w:rsidR="0020251B" w:rsidRPr="003D2EA5">
        <w:rPr>
          <w:rFonts w:ascii="Times New Roman" w:hAnsi="Times New Roman" w:cs="Times New Roman"/>
          <w:sz w:val="28"/>
          <w:szCs w:val="28"/>
        </w:rPr>
        <w:t xml:space="preserve">экранов, в местах согласно акустическим расчетам шумового воздействия деятельности железнодорожного транспорта на прилегающую жилую застройку.  </w:t>
      </w:r>
      <w:r w:rsidR="00A208BF" w:rsidRPr="003D2EA5">
        <w:rPr>
          <w:rFonts w:ascii="Times New Roman" w:hAnsi="Times New Roman" w:cs="Times New Roman"/>
          <w:sz w:val="28"/>
          <w:szCs w:val="28"/>
        </w:rPr>
        <w:t xml:space="preserve"> </w:t>
      </w:r>
    </w:p>
    <w:p w:rsidR="00CC42CB" w:rsidRPr="003D2EA5" w:rsidRDefault="007F683C" w:rsidP="00A208BF">
      <w:pPr>
        <w:jc w:val="both"/>
        <w:rPr>
          <w:rFonts w:ascii="Times New Roman" w:hAnsi="Times New Roman" w:cs="Times New Roman"/>
          <w:sz w:val="28"/>
          <w:szCs w:val="28"/>
        </w:rPr>
      </w:pPr>
      <w:r w:rsidRPr="003D2EA5">
        <w:rPr>
          <w:rFonts w:ascii="Times New Roman" w:hAnsi="Times New Roman" w:cs="Times New Roman"/>
          <w:sz w:val="28"/>
          <w:szCs w:val="28"/>
        </w:rPr>
        <w:t>5</w:t>
      </w:r>
      <w:r w:rsidR="00A208BF" w:rsidRPr="003D2EA5">
        <w:rPr>
          <w:rFonts w:ascii="Times New Roman" w:hAnsi="Times New Roman" w:cs="Times New Roman"/>
          <w:sz w:val="28"/>
          <w:szCs w:val="28"/>
        </w:rPr>
        <w:t xml:space="preserve">. </w:t>
      </w:r>
      <w:r w:rsidR="00492BF0" w:rsidRPr="003D2EA5">
        <w:rPr>
          <w:rFonts w:ascii="Times New Roman" w:hAnsi="Times New Roman" w:cs="Times New Roman"/>
          <w:sz w:val="28"/>
          <w:szCs w:val="28"/>
        </w:rPr>
        <w:t>В адрес Совета депутатов было направлено обращение</w:t>
      </w:r>
      <w:r w:rsidR="00EB0E59">
        <w:rPr>
          <w:rFonts w:ascii="Times New Roman" w:hAnsi="Times New Roman" w:cs="Times New Roman"/>
          <w:sz w:val="28"/>
          <w:szCs w:val="28"/>
        </w:rPr>
        <w:t xml:space="preserve"> </w:t>
      </w:r>
      <w:r w:rsidR="00492BF0" w:rsidRPr="003D2EA5">
        <w:rPr>
          <w:rFonts w:ascii="Times New Roman" w:hAnsi="Times New Roman" w:cs="Times New Roman"/>
          <w:sz w:val="28"/>
          <w:szCs w:val="28"/>
        </w:rPr>
        <w:t xml:space="preserve">Департамента  транспорта и развития дорожно-транспортной </w:t>
      </w:r>
      <w:r w:rsidR="00EA6F33" w:rsidRPr="003D2EA5">
        <w:rPr>
          <w:rFonts w:ascii="Times New Roman" w:hAnsi="Times New Roman" w:cs="Times New Roman"/>
          <w:sz w:val="28"/>
          <w:szCs w:val="28"/>
        </w:rPr>
        <w:t>инфраструктуры города Москвы о возможности включения улицы Ботанической  в зону  платных парковок. При совместном рассмотрении Советом депутатов принято решение об отказе  организации платных парковочных мест на выше обозначенной улице.</w:t>
      </w:r>
    </w:p>
    <w:p w:rsidR="007F683C" w:rsidRPr="003D2EA5" w:rsidRDefault="00976442" w:rsidP="007F683C">
      <w:pPr>
        <w:jc w:val="both"/>
        <w:rPr>
          <w:rFonts w:ascii="Times New Roman" w:hAnsi="Times New Roman" w:cs="Times New Roman"/>
          <w:sz w:val="28"/>
          <w:szCs w:val="28"/>
        </w:rPr>
      </w:pPr>
      <w:r w:rsidRPr="003D2EA5">
        <w:rPr>
          <w:rFonts w:ascii="Times New Roman" w:hAnsi="Times New Roman" w:cs="Times New Roman"/>
          <w:sz w:val="28"/>
          <w:szCs w:val="28"/>
        </w:rPr>
        <w:t xml:space="preserve"> </w:t>
      </w:r>
      <w:r w:rsidR="007F683C" w:rsidRPr="003D2EA5">
        <w:rPr>
          <w:rFonts w:ascii="Times New Roman" w:hAnsi="Times New Roman" w:cs="Times New Roman"/>
          <w:sz w:val="28"/>
          <w:szCs w:val="28"/>
        </w:rPr>
        <w:t>6</w:t>
      </w:r>
      <w:r w:rsidR="00A208BF" w:rsidRPr="003D2EA5">
        <w:rPr>
          <w:rFonts w:ascii="Times New Roman" w:hAnsi="Times New Roman" w:cs="Times New Roman"/>
          <w:sz w:val="28"/>
          <w:szCs w:val="28"/>
        </w:rPr>
        <w:t xml:space="preserve">. </w:t>
      </w:r>
      <w:r w:rsidR="00E40170" w:rsidRPr="003D2EA5">
        <w:rPr>
          <w:rFonts w:ascii="Times New Roman" w:hAnsi="Times New Roman" w:cs="Times New Roman"/>
          <w:sz w:val="28"/>
          <w:szCs w:val="28"/>
        </w:rPr>
        <w:t xml:space="preserve">От жителей </w:t>
      </w:r>
      <w:r w:rsidR="00731C2B" w:rsidRPr="003D2EA5">
        <w:rPr>
          <w:rFonts w:ascii="Times New Roman" w:hAnsi="Times New Roman" w:cs="Times New Roman"/>
          <w:sz w:val="28"/>
          <w:szCs w:val="28"/>
        </w:rPr>
        <w:t>Марфино</w:t>
      </w:r>
      <w:r w:rsidR="00E40170" w:rsidRPr="003D2EA5">
        <w:rPr>
          <w:rFonts w:ascii="Times New Roman" w:hAnsi="Times New Roman" w:cs="Times New Roman"/>
          <w:sz w:val="28"/>
          <w:szCs w:val="28"/>
        </w:rPr>
        <w:t xml:space="preserve"> поступали  неоднократные  обращения  по вопросу восстановления работы  библиотеки, которая ранее находилась в доме подлежащему сносу. К сожалению, в новом </w:t>
      </w:r>
      <w:proofErr w:type="spellStart"/>
      <w:r w:rsidR="00E40170" w:rsidRPr="003D2EA5">
        <w:rPr>
          <w:rFonts w:ascii="Times New Roman" w:hAnsi="Times New Roman" w:cs="Times New Roman"/>
          <w:sz w:val="28"/>
          <w:szCs w:val="28"/>
        </w:rPr>
        <w:t>реновационном</w:t>
      </w:r>
      <w:proofErr w:type="spellEnd"/>
      <w:r w:rsidR="00E40170" w:rsidRPr="003D2EA5">
        <w:rPr>
          <w:rFonts w:ascii="Times New Roman" w:hAnsi="Times New Roman" w:cs="Times New Roman"/>
          <w:sz w:val="28"/>
          <w:szCs w:val="28"/>
        </w:rPr>
        <w:t xml:space="preserve">  доме места </w:t>
      </w:r>
      <w:r w:rsidR="00255833" w:rsidRPr="003D2EA5">
        <w:rPr>
          <w:rFonts w:ascii="Times New Roman" w:hAnsi="Times New Roman" w:cs="Times New Roman"/>
          <w:sz w:val="28"/>
          <w:szCs w:val="28"/>
        </w:rPr>
        <w:t xml:space="preserve"> для  расположения  библиотеки не  было предусмотрено</w:t>
      </w:r>
      <w:r w:rsidR="008B4F12" w:rsidRPr="003D2EA5">
        <w:rPr>
          <w:rFonts w:ascii="Times New Roman" w:hAnsi="Times New Roman" w:cs="Times New Roman"/>
          <w:sz w:val="28"/>
          <w:szCs w:val="28"/>
        </w:rPr>
        <w:t xml:space="preserve">.  </w:t>
      </w:r>
      <w:r w:rsidR="00A57DDA" w:rsidRPr="003D2EA5">
        <w:rPr>
          <w:rFonts w:ascii="Times New Roman" w:hAnsi="Times New Roman" w:cs="Times New Roman"/>
          <w:sz w:val="28"/>
          <w:szCs w:val="28"/>
        </w:rPr>
        <w:t xml:space="preserve"> По данному вопросу </w:t>
      </w:r>
      <w:r w:rsidR="00255833" w:rsidRPr="003D2EA5">
        <w:rPr>
          <w:rFonts w:ascii="Times New Roman" w:hAnsi="Times New Roman" w:cs="Times New Roman"/>
          <w:sz w:val="28"/>
          <w:szCs w:val="28"/>
        </w:rPr>
        <w:t>направлено обращение в Департамент культуры города Москвы</w:t>
      </w:r>
      <w:r w:rsidR="00BE607D" w:rsidRPr="003D2EA5">
        <w:rPr>
          <w:rFonts w:ascii="Times New Roman" w:hAnsi="Times New Roman" w:cs="Times New Roman"/>
          <w:sz w:val="28"/>
          <w:szCs w:val="28"/>
        </w:rPr>
        <w:t xml:space="preserve"> о необходимости обеспечения непрерывности</w:t>
      </w:r>
      <w:r w:rsidR="00EB0E59">
        <w:rPr>
          <w:rFonts w:ascii="Times New Roman" w:hAnsi="Times New Roman" w:cs="Times New Roman"/>
          <w:sz w:val="28"/>
          <w:szCs w:val="28"/>
        </w:rPr>
        <w:t xml:space="preserve"> </w:t>
      </w:r>
      <w:r w:rsidR="00BE607D" w:rsidRPr="003D2EA5">
        <w:rPr>
          <w:rFonts w:ascii="Times New Roman" w:hAnsi="Times New Roman" w:cs="Times New Roman"/>
          <w:sz w:val="28"/>
          <w:szCs w:val="28"/>
        </w:rPr>
        <w:t>деятельности учреждения культуры. В настоящее время вопрос подбора нежилых помещений для размещения  библиотеки находится на рабочем контроле Департамента городского имущества города Москвы и Департамента культуры города Москвы</w:t>
      </w:r>
    </w:p>
    <w:p w:rsidR="00A208BF" w:rsidRPr="003D2EA5" w:rsidRDefault="007F683C" w:rsidP="007F683C">
      <w:pPr>
        <w:jc w:val="both"/>
        <w:rPr>
          <w:rFonts w:ascii="Times New Roman" w:hAnsi="Times New Roman" w:cs="Times New Roman"/>
          <w:sz w:val="28"/>
          <w:szCs w:val="28"/>
        </w:rPr>
      </w:pPr>
      <w:r w:rsidRPr="003D2EA5">
        <w:rPr>
          <w:rFonts w:ascii="Times New Roman" w:hAnsi="Times New Roman" w:cs="Times New Roman"/>
          <w:sz w:val="28"/>
          <w:szCs w:val="28"/>
        </w:rPr>
        <w:t>7</w:t>
      </w:r>
      <w:r w:rsidR="00A208BF" w:rsidRPr="003D2EA5">
        <w:rPr>
          <w:rFonts w:ascii="Times New Roman" w:hAnsi="Times New Roman" w:cs="Times New Roman"/>
          <w:sz w:val="28"/>
          <w:szCs w:val="28"/>
        </w:rPr>
        <w:t>.</w:t>
      </w:r>
      <w:r w:rsidR="00A208BF" w:rsidRPr="003D2EA5">
        <w:rPr>
          <w:rFonts w:ascii="Times New Roman" w:eastAsia="Times New Roman" w:hAnsi="Times New Roman" w:cs="Times New Roman"/>
          <w:sz w:val="28"/>
          <w:szCs w:val="28"/>
          <w:lang w:eastAsia="ru-RU"/>
        </w:rPr>
        <w:t xml:space="preserve"> </w:t>
      </w:r>
      <w:r w:rsidR="005678E6" w:rsidRPr="003D2EA5">
        <w:rPr>
          <w:rFonts w:ascii="Times New Roman" w:eastAsia="Times New Roman" w:hAnsi="Times New Roman" w:cs="Times New Roman"/>
          <w:sz w:val="28"/>
          <w:szCs w:val="28"/>
          <w:lang w:eastAsia="ru-RU"/>
        </w:rPr>
        <w:t>По вопросу организации  транспортного  движения направлено  обращение  в Департамент транспорта и развития дорожно-транспортной инфраструктуры города Москвы на предмет восстановления автобусного маршрута №677</w:t>
      </w:r>
      <w:r w:rsidR="00363704">
        <w:rPr>
          <w:rFonts w:ascii="Times New Roman" w:eastAsia="Times New Roman" w:hAnsi="Times New Roman" w:cs="Times New Roman"/>
          <w:sz w:val="28"/>
          <w:szCs w:val="28"/>
          <w:lang w:eastAsia="ru-RU"/>
        </w:rPr>
        <w:t>к</w:t>
      </w:r>
      <w:r w:rsidR="005678E6" w:rsidRPr="003D2EA5">
        <w:rPr>
          <w:rFonts w:ascii="Times New Roman" w:eastAsia="Times New Roman" w:hAnsi="Times New Roman" w:cs="Times New Roman"/>
          <w:sz w:val="28"/>
          <w:szCs w:val="28"/>
          <w:lang w:eastAsia="ru-RU"/>
        </w:rPr>
        <w:t xml:space="preserve">, а </w:t>
      </w:r>
      <w:r w:rsidR="005678E6" w:rsidRPr="003D2EA5">
        <w:rPr>
          <w:rFonts w:ascii="Times New Roman" w:eastAsia="Times New Roman" w:hAnsi="Times New Roman" w:cs="Times New Roman"/>
          <w:sz w:val="28"/>
          <w:szCs w:val="28"/>
          <w:lang w:eastAsia="ru-RU"/>
        </w:rPr>
        <w:lastRenderedPageBreak/>
        <w:t xml:space="preserve">именно: включения в навигацию маршрута участка по улице  Гостиничная с </w:t>
      </w:r>
      <w:r w:rsidR="0037491E" w:rsidRPr="003D2EA5">
        <w:rPr>
          <w:rFonts w:ascii="Times New Roman" w:eastAsia="Times New Roman" w:hAnsi="Times New Roman" w:cs="Times New Roman"/>
          <w:sz w:val="28"/>
          <w:szCs w:val="28"/>
          <w:lang w:eastAsia="ru-RU"/>
        </w:rPr>
        <w:t>включением остановочного  пункта «Остановка Комдива Орлова».</w:t>
      </w:r>
      <w:r w:rsidR="00FA4002" w:rsidRPr="003D2EA5">
        <w:rPr>
          <w:rFonts w:ascii="Times New Roman" w:eastAsia="Times New Roman" w:hAnsi="Times New Roman" w:cs="Times New Roman"/>
          <w:sz w:val="28"/>
          <w:szCs w:val="28"/>
          <w:lang w:eastAsia="ru-RU"/>
        </w:rPr>
        <w:t xml:space="preserve"> К сожалению, по итогам анализа  работы маршрута №677к восстановление его  движения через Гостиничный  проезд и Гостиничную улицу не предусматривается по причине незначительного неустойчивого пассажиропотока в течение дня.</w:t>
      </w:r>
    </w:p>
    <w:p w:rsidR="00C06A13" w:rsidRPr="003D2EA5" w:rsidRDefault="007F683C" w:rsidP="00314388">
      <w:pPr>
        <w:jc w:val="both"/>
        <w:rPr>
          <w:rFonts w:ascii="Times New Roman" w:hAnsi="Times New Roman" w:cs="Times New Roman"/>
          <w:sz w:val="28"/>
          <w:szCs w:val="28"/>
        </w:rPr>
      </w:pPr>
      <w:r w:rsidRPr="003D2EA5">
        <w:rPr>
          <w:rFonts w:ascii="Times New Roman" w:hAnsi="Times New Roman" w:cs="Times New Roman"/>
          <w:sz w:val="28"/>
          <w:szCs w:val="28"/>
        </w:rPr>
        <w:t>8. К сожалению, невозможно решить вопрос</w:t>
      </w:r>
      <w:r w:rsidR="00EB0E59">
        <w:rPr>
          <w:rFonts w:ascii="Times New Roman" w:hAnsi="Times New Roman" w:cs="Times New Roman"/>
          <w:sz w:val="28"/>
          <w:szCs w:val="28"/>
        </w:rPr>
        <w:t xml:space="preserve"> </w:t>
      </w:r>
      <w:r w:rsidRPr="003D2EA5">
        <w:rPr>
          <w:rFonts w:ascii="Times New Roman" w:hAnsi="Times New Roman" w:cs="Times New Roman"/>
          <w:sz w:val="28"/>
          <w:szCs w:val="28"/>
        </w:rPr>
        <w:t>по ускорению сроков переселения в новые дома по программе реновации, участники</w:t>
      </w:r>
      <w:r w:rsidR="00314388" w:rsidRPr="003D2EA5">
        <w:rPr>
          <w:rFonts w:ascii="Times New Roman" w:hAnsi="Times New Roman" w:cs="Times New Roman"/>
          <w:sz w:val="28"/>
          <w:szCs w:val="28"/>
        </w:rPr>
        <w:t xml:space="preserve"> которой</w:t>
      </w:r>
      <w:r w:rsidRPr="003D2EA5">
        <w:rPr>
          <w:rFonts w:ascii="Times New Roman" w:hAnsi="Times New Roman" w:cs="Times New Roman"/>
          <w:sz w:val="28"/>
          <w:szCs w:val="28"/>
        </w:rPr>
        <w:t xml:space="preserve"> неоднократно  обращались  в мой  адрес с вопросом ускорения темпов строительства и уменьшения сроков волн переселения. От Департамента  градостроительной  политики получено  разъяснение: принимая во внимание отсутствие ресурса квартир в 1-ом и 2-ом этапах реализации  Программы реновации, ускорение переселения жителей не представляется возможным.</w:t>
      </w:r>
    </w:p>
    <w:p w:rsidR="0046651C" w:rsidRPr="003D2EA5" w:rsidRDefault="00314388" w:rsidP="00EB0E59">
      <w:pPr>
        <w:spacing w:before="120" w:after="0"/>
        <w:jc w:val="both"/>
        <w:rPr>
          <w:rFonts w:ascii="Times New Roman" w:hAnsi="Times New Roman" w:cs="Times New Roman"/>
          <w:sz w:val="28"/>
          <w:szCs w:val="28"/>
        </w:rPr>
      </w:pPr>
      <w:r w:rsidRPr="003D2EA5">
        <w:rPr>
          <w:rFonts w:ascii="Times New Roman" w:hAnsi="Times New Roman" w:cs="Times New Roman"/>
          <w:sz w:val="28"/>
          <w:szCs w:val="28"/>
        </w:rPr>
        <w:t xml:space="preserve">       </w:t>
      </w:r>
      <w:r w:rsidR="004257BE" w:rsidRPr="003D2EA5">
        <w:rPr>
          <w:rFonts w:ascii="Times New Roman" w:hAnsi="Times New Roman" w:cs="Times New Roman"/>
          <w:sz w:val="28"/>
          <w:szCs w:val="28"/>
        </w:rPr>
        <w:t xml:space="preserve">В адрес </w:t>
      </w:r>
      <w:r w:rsidR="0046651C" w:rsidRPr="003D2EA5">
        <w:rPr>
          <w:rFonts w:ascii="Times New Roman" w:hAnsi="Times New Roman" w:cs="Times New Roman"/>
          <w:sz w:val="28"/>
          <w:szCs w:val="28"/>
        </w:rPr>
        <w:t>администраци</w:t>
      </w:r>
      <w:r w:rsidR="004257BE" w:rsidRPr="003D2EA5">
        <w:rPr>
          <w:rFonts w:ascii="Times New Roman" w:hAnsi="Times New Roman" w:cs="Times New Roman"/>
          <w:sz w:val="28"/>
          <w:szCs w:val="28"/>
        </w:rPr>
        <w:t>и</w:t>
      </w:r>
      <w:r w:rsidR="0046651C" w:rsidRPr="003D2EA5">
        <w:rPr>
          <w:rFonts w:ascii="Times New Roman" w:hAnsi="Times New Roman" w:cs="Times New Roman"/>
          <w:sz w:val="28"/>
          <w:szCs w:val="28"/>
        </w:rPr>
        <w:t xml:space="preserve"> </w:t>
      </w:r>
      <w:r w:rsidR="004257BE" w:rsidRPr="003D2EA5">
        <w:rPr>
          <w:rFonts w:ascii="Times New Roman" w:hAnsi="Times New Roman" w:cs="Times New Roman"/>
          <w:sz w:val="28"/>
          <w:szCs w:val="28"/>
        </w:rPr>
        <w:t xml:space="preserve"> в отчетном периоде </w:t>
      </w:r>
      <w:r w:rsidR="0046651C" w:rsidRPr="003D2EA5">
        <w:rPr>
          <w:rFonts w:ascii="Times New Roman" w:hAnsi="Times New Roman" w:cs="Times New Roman"/>
          <w:sz w:val="28"/>
          <w:szCs w:val="28"/>
        </w:rPr>
        <w:t xml:space="preserve">поступило - 180 входящих документов, направлено исходящих документов – 192. Из них поступило запросов и информационных писем из Департамента финансов города Москвы – 28, из Департамента территориальных органов исполнительной власти города Москвы  - 30 и Совета муниципальных образований города Москвы -7. Часть запросов из Департамента территориальных органов касалась реализации полномочий органов местного самоуправления. На </w:t>
      </w:r>
      <w:r w:rsidR="00A57DDA" w:rsidRPr="003D2EA5">
        <w:rPr>
          <w:rFonts w:ascii="Times New Roman" w:hAnsi="Times New Roman" w:cs="Times New Roman"/>
          <w:sz w:val="28"/>
          <w:szCs w:val="28"/>
        </w:rPr>
        <w:t xml:space="preserve"> которые</w:t>
      </w:r>
      <w:r w:rsidR="004257BE" w:rsidRPr="003D2EA5">
        <w:rPr>
          <w:rFonts w:ascii="Times New Roman" w:hAnsi="Times New Roman" w:cs="Times New Roman"/>
          <w:sz w:val="28"/>
          <w:szCs w:val="28"/>
        </w:rPr>
        <w:t xml:space="preserve"> </w:t>
      </w:r>
      <w:r w:rsidR="0046651C" w:rsidRPr="003D2EA5">
        <w:rPr>
          <w:rFonts w:ascii="Times New Roman" w:hAnsi="Times New Roman" w:cs="Times New Roman"/>
          <w:sz w:val="28"/>
          <w:szCs w:val="28"/>
        </w:rPr>
        <w:t xml:space="preserve"> была  в срок  предоставлена запрашиваемая информация  по прилагаемым формам. Из Останкинской межрайонной прокуратуры города Москвы в течении 2022 года поступали информационные письма, запросы, требования и другие документы, всего в количестве 14. По всем поступившим документам в течении законодательно установленного срока были предоставлены ответы и разъяснения, а также предпринимались меры для устранения выявленных недостатков. Издано 33 распоряжения и вынесено 48 постановлений администрации.</w:t>
      </w:r>
    </w:p>
    <w:p w:rsidR="0046651C" w:rsidRPr="003D2EA5" w:rsidRDefault="0046651C" w:rsidP="00EB0E59">
      <w:pPr>
        <w:spacing w:before="120" w:after="0" w:line="276"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В администрации муниципального округа Марфино ведется постоянная работа с обращениями граждан и юридических лиц, в том числе на устные обращения предоставляются письменные ответы, часть из поступивших – направляется для решения вопроса по существу по подведомственности согласно статьи 8 Федерального закона  от 02.05.2006 №59-ФЗ «О порядке рассмотрения обращений граждан Российской Федерации», о чем также сообщалось заявителю.</w:t>
      </w:r>
    </w:p>
    <w:p w:rsidR="0046651C" w:rsidRPr="003D2EA5" w:rsidRDefault="00C17C2C" w:rsidP="0046651C">
      <w:pPr>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t>Так о</w:t>
      </w:r>
      <w:r w:rsidR="0046651C" w:rsidRPr="003D2EA5">
        <w:rPr>
          <w:rFonts w:ascii="Times New Roman" w:hAnsi="Times New Roman" w:cs="Times New Roman"/>
          <w:sz w:val="28"/>
          <w:szCs w:val="28"/>
        </w:rPr>
        <w:t>рганы ФСИН России  регулярно сообщают в адрес администрации о лицах освободившихся из мест лишения свободы и направляющихся по месту регистрации, данная информация доводится до сведения отдела МВД России по району Марфино города Москвы.</w:t>
      </w:r>
    </w:p>
    <w:p w:rsidR="0046651C" w:rsidRPr="003D2EA5" w:rsidRDefault="009B443F" w:rsidP="0046651C">
      <w:pPr>
        <w:spacing w:after="200"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отчетном периоде администрация</w:t>
      </w:r>
      <w:r w:rsidRPr="009B443F">
        <w:rPr>
          <w:rFonts w:ascii="Times New Roman" w:hAnsi="Times New Roman" w:cs="Times New Roman"/>
          <w:sz w:val="28"/>
          <w:szCs w:val="28"/>
        </w:rPr>
        <w:t xml:space="preserve"> </w:t>
      </w:r>
      <w:r w:rsidRPr="003D2EA5">
        <w:rPr>
          <w:rFonts w:ascii="Times New Roman" w:hAnsi="Times New Roman" w:cs="Times New Roman"/>
          <w:sz w:val="28"/>
          <w:szCs w:val="28"/>
        </w:rPr>
        <w:t>муниципального округа Марфино предоставила</w:t>
      </w:r>
      <w:r w:rsidR="0046651C" w:rsidRPr="003D2EA5">
        <w:rPr>
          <w:rFonts w:ascii="Times New Roman" w:hAnsi="Times New Roman" w:cs="Times New Roman"/>
          <w:sz w:val="28"/>
          <w:szCs w:val="28"/>
        </w:rPr>
        <w:t xml:space="preserve"> </w:t>
      </w:r>
      <w:r>
        <w:rPr>
          <w:rFonts w:ascii="Times New Roman" w:hAnsi="Times New Roman" w:cs="Times New Roman"/>
          <w:sz w:val="28"/>
          <w:szCs w:val="28"/>
        </w:rPr>
        <w:t xml:space="preserve">в  </w:t>
      </w:r>
      <w:r w:rsidR="0046651C" w:rsidRPr="003D2EA5">
        <w:rPr>
          <w:rFonts w:ascii="Times New Roman" w:hAnsi="Times New Roman" w:cs="Times New Roman"/>
          <w:sz w:val="28"/>
          <w:szCs w:val="28"/>
        </w:rPr>
        <w:t>Министерство экономического развития России Декларацию о потреблении энергетических ресурсов за 2021 год согласно требованиям статьи 16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208BF" w:rsidRPr="00C34CF5" w:rsidRDefault="00C34CF5" w:rsidP="00A208BF">
      <w:pPr>
        <w:spacing w:after="0" w:line="240" w:lineRule="auto"/>
        <w:jc w:val="both"/>
        <w:rPr>
          <w:rFonts w:ascii="Times New Roman" w:eastAsia="Times New Roman" w:hAnsi="Times New Roman" w:cs="Times New Roman"/>
          <w:sz w:val="28"/>
          <w:szCs w:val="28"/>
          <w:lang w:eastAsia="ru-RU"/>
        </w:rPr>
      </w:pPr>
      <w:bookmarkStart w:id="2" w:name="_Hlk61606821"/>
      <w:bookmarkEnd w:id="1"/>
      <w:r>
        <w:rPr>
          <w:rFonts w:ascii="Times New Roman" w:eastAsia="Times New Roman" w:hAnsi="Times New Roman" w:cs="Times New Roman"/>
          <w:sz w:val="28"/>
          <w:szCs w:val="28"/>
          <w:lang w:eastAsia="ru-RU"/>
        </w:rPr>
        <w:t xml:space="preserve">        </w:t>
      </w:r>
      <w:r w:rsidR="00A208BF" w:rsidRPr="003D2EA5">
        <w:rPr>
          <w:rFonts w:ascii="Times New Roman" w:eastAsia="Times New Roman" w:hAnsi="Times New Roman" w:cs="Times New Roman"/>
          <w:b/>
          <w:bCs/>
          <w:sz w:val="28"/>
          <w:szCs w:val="28"/>
          <w:lang w:eastAsia="ru-RU"/>
        </w:rPr>
        <w:t>Бюджет муниципального округа Марфино.</w:t>
      </w:r>
      <w:r w:rsidR="00C12244" w:rsidRPr="003D2EA5">
        <w:rPr>
          <w:rFonts w:ascii="Times New Roman" w:eastAsia="Times New Roman" w:hAnsi="Times New Roman" w:cs="Times New Roman"/>
          <w:b/>
          <w:bCs/>
          <w:sz w:val="28"/>
          <w:szCs w:val="28"/>
          <w:lang w:eastAsia="ru-RU"/>
        </w:rPr>
        <w:t xml:space="preserve"> </w:t>
      </w:r>
    </w:p>
    <w:p w:rsidR="00C12244" w:rsidRPr="003D2EA5" w:rsidRDefault="00C34CF5" w:rsidP="00C34CF5">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65592" w:rsidRPr="003D2EA5">
        <w:rPr>
          <w:rFonts w:ascii="Times New Roman" w:hAnsi="Times New Roman" w:cs="Times New Roman"/>
          <w:sz w:val="28"/>
          <w:szCs w:val="28"/>
        </w:rPr>
        <w:t>Финансирование деятельности администрации в отчетном периоде осуществлялось</w:t>
      </w:r>
      <w:r w:rsidR="007F330D" w:rsidRPr="003D2EA5">
        <w:rPr>
          <w:rFonts w:ascii="Times New Roman" w:hAnsi="Times New Roman" w:cs="Times New Roman"/>
          <w:sz w:val="28"/>
          <w:szCs w:val="28"/>
        </w:rPr>
        <w:t xml:space="preserve"> за счет средств муниципального округа Марфино</w:t>
      </w:r>
      <w:bookmarkStart w:id="3" w:name="_Hlk124243032"/>
      <w:r w:rsidR="007F330D" w:rsidRPr="003D2EA5">
        <w:rPr>
          <w:rFonts w:ascii="Times New Roman" w:hAnsi="Times New Roman" w:cs="Times New Roman"/>
          <w:sz w:val="28"/>
          <w:szCs w:val="28"/>
        </w:rPr>
        <w:t>.</w:t>
      </w:r>
      <w:r w:rsidR="00C12244" w:rsidRPr="003D2EA5">
        <w:rPr>
          <w:rFonts w:ascii="Times New Roman" w:hAnsi="Times New Roman" w:cs="Times New Roman"/>
          <w:sz w:val="28"/>
          <w:szCs w:val="28"/>
        </w:rPr>
        <w:t xml:space="preserve">  </w:t>
      </w:r>
    </w:p>
    <w:bookmarkEnd w:id="3"/>
    <w:p w:rsidR="00C34CF5" w:rsidRDefault="004257BE" w:rsidP="00C34CF5">
      <w:pPr>
        <w:spacing w:before="120"/>
        <w:jc w:val="both"/>
        <w:rPr>
          <w:rFonts w:ascii="Times New Roman" w:hAnsi="Times New Roman" w:cs="Times New Roman"/>
          <w:color w:val="000080"/>
          <w:sz w:val="28"/>
          <w:szCs w:val="28"/>
        </w:rPr>
      </w:pPr>
      <w:r w:rsidRPr="003D2EA5">
        <w:rPr>
          <w:rFonts w:ascii="Times New Roman" w:hAnsi="Times New Roman" w:cs="Times New Roman"/>
          <w:sz w:val="28"/>
          <w:szCs w:val="28"/>
        </w:rPr>
        <w:t>Основные характеристики</w:t>
      </w:r>
      <w:r w:rsidRPr="003D2EA5">
        <w:rPr>
          <w:rFonts w:ascii="Times New Roman" w:hAnsi="Times New Roman" w:cs="Times New Roman"/>
          <w:b/>
          <w:bCs/>
          <w:sz w:val="28"/>
          <w:szCs w:val="28"/>
        </w:rPr>
        <w:t xml:space="preserve"> </w:t>
      </w:r>
      <w:r w:rsidRPr="00363704">
        <w:rPr>
          <w:rFonts w:ascii="Times New Roman" w:hAnsi="Times New Roman" w:cs="Times New Roman"/>
          <w:sz w:val="28"/>
          <w:szCs w:val="28"/>
        </w:rPr>
        <w:t>исполнения</w:t>
      </w:r>
      <w:r w:rsidRPr="003D2EA5">
        <w:rPr>
          <w:rFonts w:ascii="Times New Roman" w:hAnsi="Times New Roman" w:cs="Times New Roman"/>
          <w:b/>
          <w:bCs/>
          <w:sz w:val="28"/>
          <w:szCs w:val="28"/>
        </w:rPr>
        <w:t xml:space="preserve"> </w:t>
      </w:r>
      <w:r w:rsidRPr="003D2EA5">
        <w:rPr>
          <w:rFonts w:ascii="Times New Roman" w:hAnsi="Times New Roman" w:cs="Times New Roman"/>
          <w:sz w:val="28"/>
          <w:szCs w:val="28"/>
        </w:rPr>
        <w:t>бюджета МО Марфино на 2022 год включают в себя общий объем поступления</w:t>
      </w:r>
      <w:r w:rsidRPr="003D2EA5">
        <w:rPr>
          <w:rFonts w:ascii="Times New Roman" w:hAnsi="Times New Roman" w:cs="Times New Roman"/>
          <w:b/>
          <w:bCs/>
          <w:sz w:val="28"/>
          <w:szCs w:val="28"/>
        </w:rPr>
        <w:t xml:space="preserve"> </w:t>
      </w:r>
      <w:r w:rsidRPr="00363704">
        <w:rPr>
          <w:rFonts w:ascii="Times New Roman" w:hAnsi="Times New Roman" w:cs="Times New Roman"/>
          <w:sz w:val="28"/>
          <w:szCs w:val="28"/>
        </w:rPr>
        <w:t>доходов местного бюджета</w:t>
      </w:r>
      <w:r w:rsidR="00C34CF5">
        <w:rPr>
          <w:rFonts w:ascii="Times New Roman" w:hAnsi="Times New Roman" w:cs="Times New Roman"/>
          <w:sz w:val="28"/>
          <w:szCs w:val="28"/>
        </w:rPr>
        <w:t xml:space="preserve"> </w:t>
      </w:r>
      <w:r w:rsidRPr="00363704">
        <w:rPr>
          <w:rFonts w:ascii="Times New Roman" w:hAnsi="Times New Roman" w:cs="Times New Roman"/>
          <w:sz w:val="28"/>
          <w:szCs w:val="28"/>
        </w:rPr>
        <w:t>и  общий объем расходов бюджета.</w:t>
      </w:r>
      <w:r w:rsidRPr="00363704">
        <w:rPr>
          <w:rFonts w:ascii="Times New Roman" w:hAnsi="Times New Roman" w:cs="Times New Roman"/>
          <w:color w:val="000080"/>
          <w:sz w:val="28"/>
          <w:szCs w:val="28"/>
        </w:rPr>
        <w:t xml:space="preserve"> </w:t>
      </w:r>
    </w:p>
    <w:p w:rsidR="004257BE" w:rsidRPr="00C34CF5" w:rsidRDefault="004257BE" w:rsidP="00B96B25">
      <w:pPr>
        <w:spacing w:before="120" w:after="0"/>
        <w:jc w:val="both"/>
        <w:rPr>
          <w:rFonts w:ascii="Times New Roman" w:hAnsi="Times New Roman" w:cs="Times New Roman"/>
          <w:color w:val="000080"/>
          <w:sz w:val="28"/>
          <w:szCs w:val="28"/>
        </w:rPr>
      </w:pPr>
      <w:r w:rsidRPr="003D2EA5">
        <w:rPr>
          <w:rFonts w:ascii="Times New Roman" w:hAnsi="Times New Roman" w:cs="Times New Roman"/>
          <w:sz w:val="28"/>
          <w:szCs w:val="28"/>
        </w:rPr>
        <w:t xml:space="preserve">Как и в предыдущие годы, в 2022 году основная доля доходов приходится на налоговые поступления, а именно налога на доходы физических лиц с доходов по дифференцированным нормативам, которые утверждаются  Законом города Москвы «О бюджете города Москвы на очередной финансовый год».  </w:t>
      </w:r>
    </w:p>
    <w:p w:rsidR="004257BE" w:rsidRPr="003D2EA5" w:rsidRDefault="004257BE"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Плановые показатели бюджета на 2022 год составили:</w:t>
      </w:r>
    </w:p>
    <w:p w:rsidR="004257BE" w:rsidRPr="003D2EA5" w:rsidRDefault="004257BE"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-по доходам 30 008,6 тыс. рублей;</w:t>
      </w:r>
    </w:p>
    <w:p w:rsidR="004257BE" w:rsidRPr="003D2EA5" w:rsidRDefault="004257BE"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-по расходам 31 406,6 тыс. рублей.</w:t>
      </w:r>
    </w:p>
    <w:p w:rsidR="004257BE" w:rsidRPr="003D2EA5" w:rsidRDefault="004257BE"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 xml:space="preserve">Общий объем поступивших налоговых доходов составило 34 </w:t>
      </w:r>
      <w:r w:rsidR="009B443F">
        <w:rPr>
          <w:rFonts w:ascii="Times New Roman" w:hAnsi="Times New Roman" w:cs="Times New Roman"/>
          <w:sz w:val="28"/>
          <w:szCs w:val="28"/>
        </w:rPr>
        <w:t>531</w:t>
      </w:r>
      <w:r w:rsidRPr="003D2EA5">
        <w:rPr>
          <w:rFonts w:ascii="Times New Roman" w:hAnsi="Times New Roman" w:cs="Times New Roman"/>
          <w:sz w:val="28"/>
          <w:szCs w:val="28"/>
        </w:rPr>
        <w:t>,</w:t>
      </w:r>
      <w:r w:rsidR="009B443F">
        <w:rPr>
          <w:rFonts w:ascii="Times New Roman" w:hAnsi="Times New Roman" w:cs="Times New Roman"/>
          <w:sz w:val="28"/>
          <w:szCs w:val="28"/>
        </w:rPr>
        <w:t>8</w:t>
      </w:r>
      <w:r w:rsidRPr="003D2EA5">
        <w:rPr>
          <w:rFonts w:ascii="Times New Roman" w:hAnsi="Times New Roman" w:cs="Times New Roman"/>
          <w:sz w:val="28"/>
          <w:szCs w:val="28"/>
        </w:rPr>
        <w:t xml:space="preserve"> тыс. руб., что составляет 11</w:t>
      </w:r>
      <w:r w:rsidR="009B443F">
        <w:rPr>
          <w:rFonts w:ascii="Times New Roman" w:hAnsi="Times New Roman" w:cs="Times New Roman"/>
          <w:sz w:val="28"/>
          <w:szCs w:val="28"/>
        </w:rPr>
        <w:t>5</w:t>
      </w:r>
      <w:r w:rsidRPr="003D2EA5">
        <w:rPr>
          <w:rFonts w:ascii="Times New Roman" w:hAnsi="Times New Roman" w:cs="Times New Roman"/>
          <w:sz w:val="28"/>
          <w:szCs w:val="28"/>
        </w:rPr>
        <w:t>,</w:t>
      </w:r>
      <w:r w:rsidR="009B443F">
        <w:rPr>
          <w:rFonts w:ascii="Times New Roman" w:hAnsi="Times New Roman" w:cs="Times New Roman"/>
          <w:sz w:val="28"/>
          <w:szCs w:val="28"/>
        </w:rPr>
        <w:t>1</w:t>
      </w:r>
      <w:r w:rsidRPr="003D2EA5">
        <w:rPr>
          <w:rFonts w:ascii="Times New Roman" w:hAnsi="Times New Roman" w:cs="Times New Roman"/>
          <w:sz w:val="28"/>
          <w:szCs w:val="28"/>
        </w:rPr>
        <w:t xml:space="preserve"> % от плановых показателей. </w:t>
      </w:r>
    </w:p>
    <w:p w:rsidR="004257BE" w:rsidRPr="003D2EA5" w:rsidRDefault="004257BE" w:rsidP="00B96B25">
      <w:pPr>
        <w:spacing w:after="0" w:line="276"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 xml:space="preserve">Общий объем расходов за 2022 год составило </w:t>
      </w:r>
      <w:bookmarkStart w:id="4" w:name="_Hlk124335225"/>
      <w:r w:rsidRPr="003D2EA5">
        <w:rPr>
          <w:rFonts w:ascii="Times New Roman" w:hAnsi="Times New Roman" w:cs="Times New Roman"/>
          <w:sz w:val="28"/>
          <w:szCs w:val="28"/>
        </w:rPr>
        <w:t xml:space="preserve">30333,6 </w:t>
      </w:r>
      <w:bookmarkEnd w:id="4"/>
      <w:r w:rsidRPr="003D2EA5">
        <w:rPr>
          <w:rFonts w:ascii="Times New Roman" w:hAnsi="Times New Roman" w:cs="Times New Roman"/>
          <w:sz w:val="28"/>
          <w:szCs w:val="28"/>
        </w:rPr>
        <w:t xml:space="preserve">тыс. рублей, что составляет 97% исполнения бюджета от плановых показателей. </w:t>
      </w:r>
    </w:p>
    <w:p w:rsidR="004257BE" w:rsidRPr="003D2EA5" w:rsidRDefault="004257BE" w:rsidP="00B96B25">
      <w:pPr>
        <w:spacing w:after="0" w:line="276"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 xml:space="preserve"> Соответственно</w:t>
      </w:r>
      <w:r w:rsidR="00363704">
        <w:rPr>
          <w:rFonts w:ascii="Times New Roman" w:hAnsi="Times New Roman" w:cs="Times New Roman"/>
          <w:sz w:val="28"/>
          <w:szCs w:val="28"/>
        </w:rPr>
        <w:t>,</w:t>
      </w:r>
      <w:r w:rsidRPr="003D2EA5">
        <w:rPr>
          <w:rFonts w:ascii="Times New Roman" w:hAnsi="Times New Roman" w:cs="Times New Roman"/>
          <w:sz w:val="28"/>
          <w:szCs w:val="28"/>
        </w:rPr>
        <w:t xml:space="preserve"> это привело к образованию профицита бюджета, что составило </w:t>
      </w:r>
      <w:r w:rsidR="009B443F">
        <w:rPr>
          <w:rFonts w:ascii="Times New Roman" w:hAnsi="Times New Roman" w:cs="Times New Roman"/>
          <w:sz w:val="28"/>
          <w:szCs w:val="28"/>
        </w:rPr>
        <w:t>4198</w:t>
      </w:r>
      <w:r w:rsidRPr="003D2EA5">
        <w:rPr>
          <w:rFonts w:ascii="Times New Roman" w:hAnsi="Times New Roman" w:cs="Times New Roman"/>
          <w:sz w:val="28"/>
          <w:szCs w:val="28"/>
        </w:rPr>
        <w:t>,</w:t>
      </w:r>
      <w:r w:rsidR="009B443F">
        <w:rPr>
          <w:rFonts w:ascii="Times New Roman" w:hAnsi="Times New Roman" w:cs="Times New Roman"/>
          <w:sz w:val="28"/>
          <w:szCs w:val="28"/>
        </w:rPr>
        <w:t>2</w:t>
      </w:r>
      <w:r w:rsidRPr="003D2EA5">
        <w:rPr>
          <w:rFonts w:ascii="Times New Roman" w:hAnsi="Times New Roman" w:cs="Times New Roman"/>
          <w:sz w:val="28"/>
          <w:szCs w:val="28"/>
        </w:rPr>
        <w:t xml:space="preserve"> тыс. рублей. </w:t>
      </w:r>
    </w:p>
    <w:p w:rsidR="004257BE" w:rsidRPr="003D2EA5" w:rsidRDefault="004257BE" w:rsidP="00B96B25">
      <w:pPr>
        <w:spacing w:after="0" w:line="276"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Хочу отметить следующее: по сравнению с 2021 годом, когда недопоступление доходов составило 12,8%</w:t>
      </w:r>
      <w:r w:rsidR="00363704">
        <w:rPr>
          <w:rFonts w:ascii="Times New Roman" w:hAnsi="Times New Roman" w:cs="Times New Roman"/>
          <w:sz w:val="28"/>
          <w:szCs w:val="28"/>
        </w:rPr>
        <w:t>,</w:t>
      </w:r>
      <w:r w:rsidRPr="003D2EA5">
        <w:rPr>
          <w:rFonts w:ascii="Times New Roman" w:hAnsi="Times New Roman" w:cs="Times New Roman"/>
          <w:sz w:val="28"/>
          <w:szCs w:val="28"/>
        </w:rPr>
        <w:t xml:space="preserve"> можно сказать о сложившийся положительной динамики исполнения бюджета муниципального округа Марфино за 2022 год.</w:t>
      </w:r>
    </w:p>
    <w:p w:rsidR="007F330D" w:rsidRPr="003D2EA5" w:rsidRDefault="007F330D" w:rsidP="007F330D">
      <w:pPr>
        <w:spacing w:after="0" w:line="240"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 xml:space="preserve"> В соответствии со статьей 30 Устава муниципального округа Марфино, Положением о бюджетном  процессе  дважды  проводились  публичные слушания: первые слушания   по проекту  решения Совета депутатов муниципального округа Марфино «Об исполнении бюджета муниципального округа Марфино в городе Москве за 2021 год», вторые    публичные слушания -  по проекту решения Совета  депутатов Марфино  «О бюджете муниципального округа Марфино на 2023 год и плановые периоды 2024-2025г.г.» В рамках организации слушаний администрацией было обеспечено опубликование правовых актов в бюллетене «Московский муниципальный вестник», размещение информации на официальном сайте и стендах администрации муниципального округа.  </w:t>
      </w:r>
    </w:p>
    <w:p w:rsidR="00201232" w:rsidRPr="003D2EA5" w:rsidRDefault="00CA25B7" w:rsidP="00CA25B7">
      <w:pPr>
        <w:tabs>
          <w:tab w:val="num" w:pos="-5040"/>
        </w:tabs>
        <w:spacing w:after="0" w:line="240" w:lineRule="auto"/>
        <w:jc w:val="both"/>
        <w:rPr>
          <w:rFonts w:ascii="Times New Roman" w:eastAsia="Times New Roman" w:hAnsi="Times New Roman" w:cs="Times New Roman"/>
          <w:sz w:val="28"/>
          <w:szCs w:val="28"/>
          <w:lang w:eastAsia="ru-RU"/>
        </w:rPr>
      </w:pPr>
      <w:r w:rsidRPr="003D2EA5">
        <w:rPr>
          <w:rFonts w:ascii="Times New Roman" w:hAnsi="Times New Roman" w:cs="Times New Roman"/>
          <w:sz w:val="28"/>
          <w:szCs w:val="28"/>
        </w:rPr>
        <w:lastRenderedPageBreak/>
        <w:t xml:space="preserve">    </w:t>
      </w:r>
      <w:r w:rsidR="00201232" w:rsidRPr="003D2EA5">
        <w:rPr>
          <w:rFonts w:ascii="Times New Roman" w:eastAsia="Times New Roman" w:hAnsi="Times New Roman" w:cs="Times New Roman"/>
          <w:sz w:val="28"/>
          <w:szCs w:val="28"/>
          <w:lang w:eastAsia="ru-RU"/>
        </w:rPr>
        <w:t xml:space="preserve"> В  соответствии с  Федеральным законом «О контрактной системе закупок товаров, работ, услуг для обеспечения государственных и муниципальных нужд» в 202</w:t>
      </w:r>
      <w:r w:rsidR="006D4BDD" w:rsidRPr="003D2EA5">
        <w:rPr>
          <w:rFonts w:ascii="Times New Roman" w:eastAsia="Times New Roman" w:hAnsi="Times New Roman" w:cs="Times New Roman"/>
          <w:sz w:val="28"/>
          <w:szCs w:val="28"/>
          <w:lang w:eastAsia="ru-RU"/>
        </w:rPr>
        <w:t>2</w:t>
      </w:r>
      <w:r w:rsidR="00201232" w:rsidRPr="003D2EA5">
        <w:rPr>
          <w:rFonts w:ascii="Times New Roman" w:eastAsia="Times New Roman" w:hAnsi="Times New Roman" w:cs="Times New Roman"/>
          <w:sz w:val="28"/>
          <w:szCs w:val="28"/>
          <w:lang w:eastAsia="ru-RU"/>
        </w:rPr>
        <w:t xml:space="preserve"> году в администрации проведено две процедуры  торгов: открытый конкурс в электронной форме и электронный аукцион. Участников размещения заказа, уклонившихся от заключения контракта, не было.</w:t>
      </w:r>
      <w:r w:rsidR="006D4BDD" w:rsidRPr="003D2EA5">
        <w:rPr>
          <w:rFonts w:ascii="Times New Roman" w:eastAsia="Times New Roman" w:hAnsi="Times New Roman" w:cs="Times New Roman"/>
          <w:sz w:val="28"/>
          <w:szCs w:val="28"/>
          <w:lang w:eastAsia="ru-RU"/>
        </w:rPr>
        <w:t xml:space="preserve">  В отчетном периоде были  заключены</w:t>
      </w:r>
      <w:r w:rsidRPr="003D2EA5">
        <w:rPr>
          <w:rFonts w:ascii="Times New Roman" w:eastAsia="Times New Roman" w:hAnsi="Times New Roman" w:cs="Times New Roman"/>
          <w:sz w:val="28"/>
          <w:szCs w:val="28"/>
          <w:lang w:eastAsia="ru-RU"/>
        </w:rPr>
        <w:t xml:space="preserve"> 33</w:t>
      </w:r>
      <w:r w:rsidR="006D4BDD" w:rsidRPr="003D2EA5">
        <w:rPr>
          <w:rFonts w:ascii="Times New Roman" w:eastAsia="Times New Roman" w:hAnsi="Times New Roman" w:cs="Times New Roman"/>
          <w:sz w:val="28"/>
          <w:szCs w:val="28"/>
          <w:lang w:eastAsia="ru-RU"/>
        </w:rPr>
        <w:t xml:space="preserve">  договор</w:t>
      </w:r>
      <w:r w:rsidRPr="003D2EA5">
        <w:rPr>
          <w:rFonts w:ascii="Times New Roman" w:eastAsia="Times New Roman" w:hAnsi="Times New Roman" w:cs="Times New Roman"/>
          <w:sz w:val="28"/>
          <w:szCs w:val="28"/>
          <w:lang w:eastAsia="ru-RU"/>
        </w:rPr>
        <w:t>а</w:t>
      </w:r>
      <w:r w:rsidR="006D4BDD" w:rsidRPr="003D2EA5">
        <w:rPr>
          <w:rFonts w:ascii="Times New Roman" w:eastAsia="Times New Roman" w:hAnsi="Times New Roman" w:cs="Times New Roman"/>
          <w:sz w:val="28"/>
          <w:szCs w:val="28"/>
          <w:lang w:eastAsia="ru-RU"/>
        </w:rPr>
        <w:t xml:space="preserve"> на </w:t>
      </w:r>
      <w:r w:rsidRPr="003D2EA5">
        <w:rPr>
          <w:rFonts w:ascii="Times New Roman" w:eastAsia="Times New Roman" w:hAnsi="Times New Roman" w:cs="Times New Roman"/>
          <w:sz w:val="28"/>
          <w:szCs w:val="28"/>
          <w:lang w:eastAsia="ru-RU"/>
        </w:rPr>
        <w:t>закупки малого объема.</w:t>
      </w:r>
    </w:p>
    <w:p w:rsidR="00201232" w:rsidRPr="003D2EA5" w:rsidRDefault="00201232" w:rsidP="00201232">
      <w:pPr>
        <w:spacing w:after="0" w:line="240" w:lineRule="auto"/>
        <w:ind w:firstLine="708"/>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Все контракты</w:t>
      </w:r>
      <w:r w:rsidR="00CA25B7" w:rsidRPr="003D2EA5">
        <w:rPr>
          <w:rFonts w:ascii="Times New Roman" w:eastAsia="Times New Roman" w:hAnsi="Times New Roman" w:cs="Times New Roman"/>
          <w:sz w:val="28"/>
          <w:szCs w:val="28"/>
          <w:lang w:eastAsia="ru-RU"/>
        </w:rPr>
        <w:t xml:space="preserve"> и договоры, </w:t>
      </w:r>
      <w:r w:rsidRPr="003D2EA5">
        <w:rPr>
          <w:rFonts w:ascii="Times New Roman" w:eastAsia="Times New Roman" w:hAnsi="Times New Roman" w:cs="Times New Roman"/>
          <w:sz w:val="28"/>
          <w:szCs w:val="28"/>
          <w:lang w:eastAsia="ru-RU"/>
        </w:rPr>
        <w:t>действовавшие в 202</w:t>
      </w:r>
      <w:r w:rsidR="00CA25B7" w:rsidRPr="003D2EA5">
        <w:rPr>
          <w:rFonts w:ascii="Times New Roman" w:eastAsia="Times New Roman" w:hAnsi="Times New Roman" w:cs="Times New Roman"/>
          <w:sz w:val="28"/>
          <w:szCs w:val="28"/>
          <w:lang w:eastAsia="ru-RU"/>
        </w:rPr>
        <w:t>2</w:t>
      </w:r>
      <w:r w:rsidRPr="003D2EA5">
        <w:rPr>
          <w:rFonts w:ascii="Times New Roman" w:eastAsia="Times New Roman" w:hAnsi="Times New Roman" w:cs="Times New Roman"/>
          <w:sz w:val="28"/>
          <w:szCs w:val="28"/>
          <w:lang w:eastAsia="ru-RU"/>
        </w:rPr>
        <w:t xml:space="preserve"> году, исполнены в срок в полном объеме. </w:t>
      </w:r>
    </w:p>
    <w:p w:rsidR="00201232" w:rsidRPr="003D2EA5" w:rsidRDefault="00201232" w:rsidP="00201232">
      <w:pPr>
        <w:spacing w:after="0" w:line="240" w:lineRule="auto"/>
        <w:ind w:firstLine="708"/>
        <w:jc w:val="both"/>
        <w:rPr>
          <w:rFonts w:ascii="Times New Roman" w:eastAsia="Times New Roman" w:hAnsi="Times New Roman" w:cs="Times New Roman"/>
          <w:sz w:val="28"/>
          <w:szCs w:val="28"/>
          <w:lang w:eastAsia="ru-RU"/>
        </w:rPr>
      </w:pPr>
    </w:p>
    <w:bookmarkEnd w:id="2"/>
    <w:p w:rsidR="00A208BF" w:rsidRPr="003D2EA5" w:rsidRDefault="00CA25B7" w:rsidP="00A208BF">
      <w:pPr>
        <w:spacing w:after="0" w:line="240" w:lineRule="auto"/>
        <w:ind w:right="-1"/>
        <w:jc w:val="both"/>
        <w:rPr>
          <w:rFonts w:ascii="Times New Roman" w:eastAsia="Times New Roman" w:hAnsi="Times New Roman" w:cs="Times New Roman"/>
          <w:b/>
          <w:bCs/>
          <w:sz w:val="28"/>
          <w:szCs w:val="28"/>
          <w:lang w:eastAsia="ru-RU"/>
        </w:rPr>
      </w:pPr>
      <w:r w:rsidRPr="003D2EA5">
        <w:rPr>
          <w:rFonts w:ascii="Times New Roman" w:hAnsi="Times New Roman" w:cs="Times New Roman"/>
          <w:sz w:val="28"/>
          <w:szCs w:val="28"/>
        </w:rPr>
        <w:t xml:space="preserve">         </w:t>
      </w:r>
      <w:r w:rsidR="00A208BF" w:rsidRPr="003D2EA5">
        <w:rPr>
          <w:rFonts w:ascii="Times New Roman" w:eastAsia="Times New Roman" w:hAnsi="Times New Roman" w:cs="Times New Roman"/>
          <w:b/>
          <w:bCs/>
          <w:sz w:val="28"/>
          <w:szCs w:val="28"/>
          <w:lang w:eastAsia="ru-RU"/>
        </w:rPr>
        <w:t xml:space="preserve">  </w:t>
      </w:r>
      <w:r w:rsidR="00A208BF" w:rsidRPr="003D2EA5">
        <w:rPr>
          <w:rFonts w:ascii="Times New Roman" w:eastAsia="Times New Roman" w:hAnsi="Times New Roman" w:cs="Times New Roman"/>
          <w:b/>
          <w:sz w:val="28"/>
          <w:szCs w:val="28"/>
          <w:lang w:eastAsia="ru-RU"/>
        </w:rPr>
        <w:t>Кадровая работа с муниципальными служащими</w:t>
      </w:r>
    </w:p>
    <w:p w:rsidR="00A208BF" w:rsidRPr="003D2EA5" w:rsidRDefault="00A208BF" w:rsidP="00A208BF">
      <w:pPr>
        <w:spacing w:after="0" w:line="240" w:lineRule="auto"/>
        <w:ind w:firstLine="426"/>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На 30 декабря 202</w:t>
      </w:r>
      <w:r w:rsidR="00AF7B95" w:rsidRPr="003D2EA5">
        <w:rPr>
          <w:rFonts w:ascii="Times New Roman" w:eastAsia="Times New Roman" w:hAnsi="Times New Roman" w:cs="Times New Roman"/>
          <w:sz w:val="28"/>
          <w:szCs w:val="28"/>
          <w:lang w:eastAsia="ru-RU"/>
        </w:rPr>
        <w:t>2</w:t>
      </w:r>
      <w:r w:rsidRPr="003D2EA5">
        <w:rPr>
          <w:rFonts w:ascii="Times New Roman" w:eastAsia="Times New Roman" w:hAnsi="Times New Roman" w:cs="Times New Roman"/>
          <w:sz w:val="28"/>
          <w:szCs w:val="28"/>
          <w:lang w:eastAsia="ru-RU"/>
        </w:rPr>
        <w:t xml:space="preserve"> года в штатном расписании администрации муниципального округа Марфино числится 5 человек. 4 человека — это муниципальные служащие. 1 - выборная должность (глава муниципального округа ).</w:t>
      </w:r>
    </w:p>
    <w:p w:rsidR="00A208BF" w:rsidRPr="003D2EA5" w:rsidRDefault="00A208BF" w:rsidP="00A208BF">
      <w:pPr>
        <w:spacing w:after="0" w:line="240" w:lineRule="auto"/>
        <w:ind w:firstLine="426"/>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Фактическая численность сотрудников администрации на конец 202</w:t>
      </w:r>
      <w:r w:rsidR="00AF7B95" w:rsidRPr="003D2EA5">
        <w:rPr>
          <w:rFonts w:ascii="Times New Roman" w:eastAsia="Times New Roman" w:hAnsi="Times New Roman" w:cs="Times New Roman"/>
          <w:sz w:val="28"/>
          <w:szCs w:val="28"/>
          <w:lang w:eastAsia="ru-RU"/>
        </w:rPr>
        <w:t>2</w:t>
      </w:r>
      <w:r w:rsidRPr="003D2EA5">
        <w:rPr>
          <w:rFonts w:ascii="Times New Roman" w:eastAsia="Times New Roman" w:hAnsi="Times New Roman" w:cs="Times New Roman"/>
          <w:sz w:val="28"/>
          <w:szCs w:val="28"/>
          <w:lang w:eastAsia="ru-RU"/>
        </w:rPr>
        <w:t xml:space="preserve"> года – также составляет 5 человек, вакантных должностей не имеется.</w:t>
      </w:r>
    </w:p>
    <w:p w:rsidR="00A208BF" w:rsidRPr="003D2EA5" w:rsidRDefault="00A208BF" w:rsidP="00A208BF">
      <w:pPr>
        <w:spacing w:after="0" w:line="240" w:lineRule="auto"/>
        <w:ind w:firstLine="360"/>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За отчетный период подготовлены и сданы сведения и отчеты в </w:t>
      </w:r>
      <w:proofErr w:type="spellStart"/>
      <w:r w:rsidRPr="003D2EA5">
        <w:rPr>
          <w:rFonts w:ascii="Times New Roman" w:eastAsia="Times New Roman" w:hAnsi="Times New Roman" w:cs="Times New Roman"/>
          <w:sz w:val="28"/>
          <w:szCs w:val="28"/>
          <w:lang w:eastAsia="ru-RU"/>
        </w:rPr>
        <w:t>Мосгоркомстат</w:t>
      </w:r>
      <w:proofErr w:type="spellEnd"/>
      <w:r w:rsidRPr="003D2EA5">
        <w:rPr>
          <w:rFonts w:ascii="Times New Roman" w:eastAsia="Times New Roman" w:hAnsi="Times New Roman" w:cs="Times New Roman"/>
          <w:sz w:val="28"/>
          <w:szCs w:val="28"/>
          <w:lang w:eastAsia="ru-RU"/>
        </w:rPr>
        <w:t xml:space="preserve">, в ФКУ </w:t>
      </w:r>
      <w:proofErr w:type="spellStart"/>
      <w:r w:rsidRPr="003D2EA5">
        <w:rPr>
          <w:rFonts w:ascii="Times New Roman" w:eastAsia="Times New Roman" w:hAnsi="Times New Roman" w:cs="Times New Roman"/>
          <w:sz w:val="28"/>
          <w:szCs w:val="28"/>
          <w:lang w:eastAsia="ru-RU"/>
        </w:rPr>
        <w:t>СВАО,в</w:t>
      </w:r>
      <w:proofErr w:type="spellEnd"/>
      <w:r w:rsidRPr="003D2EA5">
        <w:rPr>
          <w:rFonts w:ascii="Times New Roman" w:eastAsia="Times New Roman" w:hAnsi="Times New Roman" w:cs="Times New Roman"/>
          <w:sz w:val="28"/>
          <w:szCs w:val="28"/>
          <w:lang w:eastAsia="ru-RU"/>
        </w:rPr>
        <w:t xml:space="preserve"> Департамент территориальных органов исполнительной власти города Москвы.</w:t>
      </w:r>
    </w:p>
    <w:p w:rsidR="00A208BF" w:rsidRPr="003D2EA5" w:rsidRDefault="00A208BF" w:rsidP="00A208BF">
      <w:pPr>
        <w:spacing w:after="0" w:line="240" w:lineRule="auto"/>
        <w:ind w:firstLine="426"/>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Сотрудники администрации МО Марфино, глава муниципального округа, а также депутаты Совета депутатов МО Марфино предоставили в установленный законом срок до 30 апреля 202</w:t>
      </w:r>
      <w:r w:rsidR="00AF7B95" w:rsidRPr="003D2EA5">
        <w:rPr>
          <w:rFonts w:ascii="Times New Roman" w:eastAsia="Times New Roman" w:hAnsi="Times New Roman" w:cs="Times New Roman"/>
          <w:sz w:val="28"/>
          <w:szCs w:val="28"/>
          <w:lang w:eastAsia="ru-RU"/>
        </w:rPr>
        <w:t>2</w:t>
      </w:r>
      <w:r w:rsidRPr="003D2EA5">
        <w:rPr>
          <w:rFonts w:ascii="Times New Roman" w:eastAsia="Times New Roman" w:hAnsi="Times New Roman" w:cs="Times New Roman"/>
          <w:sz w:val="28"/>
          <w:szCs w:val="28"/>
          <w:lang w:eastAsia="ru-RU"/>
        </w:rPr>
        <w:t xml:space="preserve"> года сведения о доходах, расходах, обязательствах имущественного характера сотрудников и членов их семей (супругов и н/л детей) в соответствии с законодательством. Информация размещена на официальном сайте муниципального округа в установленный законом срок.</w:t>
      </w:r>
    </w:p>
    <w:p w:rsidR="00A208BF" w:rsidRPr="003D2EA5" w:rsidRDefault="00A208BF" w:rsidP="00A208BF">
      <w:pPr>
        <w:spacing w:after="0" w:line="240" w:lineRule="auto"/>
        <w:ind w:firstLine="426"/>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В департамент территориальных органов предоставлен отчет об исполнении пункта 39 Национального плана противодействия коррупции на </w:t>
      </w:r>
      <w:r w:rsidR="002C2849" w:rsidRPr="003D2EA5">
        <w:rPr>
          <w:rFonts w:ascii="Times New Roman" w:eastAsia="Times New Roman" w:hAnsi="Times New Roman" w:cs="Times New Roman"/>
          <w:sz w:val="28"/>
          <w:szCs w:val="28"/>
          <w:lang w:eastAsia="ru-RU"/>
        </w:rPr>
        <w:t xml:space="preserve"> </w:t>
      </w:r>
      <w:r w:rsidRPr="003D2EA5">
        <w:rPr>
          <w:rFonts w:ascii="Times New Roman" w:eastAsia="Times New Roman" w:hAnsi="Times New Roman" w:cs="Times New Roman"/>
          <w:sz w:val="28"/>
          <w:szCs w:val="28"/>
          <w:lang w:eastAsia="ru-RU"/>
        </w:rPr>
        <w:t>2021-2024 годы, утвержденного указом Президента Российской Федерации от 16.08.2021 №478.</w:t>
      </w:r>
    </w:p>
    <w:p w:rsidR="00A208BF" w:rsidRPr="003D2EA5" w:rsidRDefault="00A208BF" w:rsidP="00A208BF">
      <w:pPr>
        <w:spacing w:after="0" w:line="240" w:lineRule="auto"/>
        <w:ind w:firstLine="708"/>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На основании перечня сведений и документов </w:t>
      </w:r>
      <w:bookmarkStart w:id="5" w:name="_Hlk94178895"/>
      <w:r w:rsidRPr="003D2EA5">
        <w:rPr>
          <w:rFonts w:ascii="Times New Roman" w:eastAsia="Times New Roman" w:hAnsi="Times New Roman" w:cs="Times New Roman"/>
          <w:sz w:val="28"/>
          <w:szCs w:val="28"/>
          <w:lang w:eastAsia="ru-RU"/>
        </w:rPr>
        <w:t>в</w:t>
      </w:r>
      <w:bookmarkEnd w:id="5"/>
      <w:r w:rsidRPr="003D2EA5">
        <w:rPr>
          <w:rFonts w:ascii="Times New Roman" w:eastAsia="Times New Roman" w:hAnsi="Times New Roman" w:cs="Times New Roman"/>
          <w:sz w:val="28"/>
          <w:szCs w:val="28"/>
          <w:lang w:eastAsia="ru-RU"/>
        </w:rPr>
        <w:t>едется Реестр муниципальных служащих, который ежеквартально направляется в Департамент территориальных органов исполнительной власти города Москвы.</w:t>
      </w:r>
    </w:p>
    <w:p w:rsidR="00A208BF" w:rsidRPr="003D2EA5" w:rsidRDefault="00A208BF" w:rsidP="00A208BF">
      <w:pPr>
        <w:spacing w:after="0" w:line="240" w:lineRule="auto"/>
        <w:ind w:firstLine="708"/>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В соответствии  с законодательством сотрудники администрации повышают свою квалификацию, проходят обучение по программам повышения квалификации «Противодействие коррупции», «Управление закупками в соответствии с федеральной контрактной системой»</w:t>
      </w:r>
      <w:r w:rsidR="00314388" w:rsidRPr="003D2EA5">
        <w:rPr>
          <w:rFonts w:ascii="Times New Roman" w:eastAsia="Times New Roman" w:hAnsi="Times New Roman" w:cs="Times New Roman"/>
          <w:sz w:val="28"/>
          <w:szCs w:val="28"/>
          <w:lang w:eastAsia="ru-RU"/>
        </w:rPr>
        <w:t>. З</w:t>
      </w:r>
      <w:r w:rsidRPr="003D2EA5">
        <w:rPr>
          <w:rFonts w:ascii="Times New Roman" w:eastAsia="Times New Roman" w:hAnsi="Times New Roman" w:cs="Times New Roman"/>
          <w:sz w:val="28"/>
          <w:szCs w:val="28"/>
          <w:lang w:eastAsia="ru-RU"/>
        </w:rPr>
        <w:t xml:space="preserve">а отчетный период </w:t>
      </w:r>
      <w:r w:rsidR="00314388" w:rsidRPr="003D2EA5">
        <w:rPr>
          <w:rFonts w:ascii="Times New Roman" w:eastAsia="Times New Roman" w:hAnsi="Times New Roman" w:cs="Times New Roman"/>
          <w:sz w:val="28"/>
          <w:szCs w:val="28"/>
          <w:lang w:eastAsia="ru-RU"/>
        </w:rPr>
        <w:t>3</w:t>
      </w:r>
      <w:r w:rsidRPr="003D2EA5">
        <w:rPr>
          <w:rFonts w:ascii="Times New Roman" w:eastAsia="Times New Roman" w:hAnsi="Times New Roman" w:cs="Times New Roman"/>
          <w:sz w:val="28"/>
          <w:szCs w:val="28"/>
          <w:lang w:eastAsia="ru-RU"/>
        </w:rPr>
        <w:t xml:space="preserve"> сотрудника администрации прошли обучение по вышеназванным программам.</w:t>
      </w:r>
    </w:p>
    <w:p w:rsidR="00A208BF" w:rsidRPr="003D2EA5" w:rsidRDefault="00A208BF" w:rsidP="00A208BF">
      <w:pPr>
        <w:spacing w:after="0" w:line="240" w:lineRule="auto"/>
        <w:ind w:firstLine="708"/>
        <w:jc w:val="both"/>
        <w:rPr>
          <w:rFonts w:ascii="Times New Roman" w:eastAsia="Times New Roman" w:hAnsi="Times New Roman" w:cs="Times New Roman"/>
          <w:sz w:val="28"/>
          <w:szCs w:val="28"/>
          <w:lang w:eastAsia="ru-RU"/>
        </w:rPr>
      </w:pPr>
    </w:p>
    <w:p w:rsidR="00A208BF" w:rsidRPr="003D2EA5" w:rsidRDefault="00A208BF" w:rsidP="002A260E">
      <w:pPr>
        <w:spacing w:after="0" w:line="240" w:lineRule="auto"/>
        <w:rPr>
          <w:rFonts w:ascii="Times New Roman" w:eastAsia="Times New Roman" w:hAnsi="Times New Roman" w:cs="Times New Roman"/>
          <w:b/>
          <w:sz w:val="28"/>
          <w:szCs w:val="28"/>
          <w:lang w:eastAsia="ru-RU"/>
        </w:rPr>
      </w:pPr>
      <w:r w:rsidRPr="003D2EA5">
        <w:rPr>
          <w:rFonts w:ascii="Times New Roman" w:eastAsia="Times New Roman" w:hAnsi="Times New Roman" w:cs="Times New Roman"/>
          <w:b/>
          <w:sz w:val="28"/>
          <w:szCs w:val="28"/>
          <w:lang w:eastAsia="ru-RU"/>
        </w:rPr>
        <w:t xml:space="preserve"> Юридическое  направление  деятельности  администрации.</w:t>
      </w:r>
    </w:p>
    <w:p w:rsidR="001E0F2E" w:rsidRPr="003D2EA5" w:rsidRDefault="008157E8" w:rsidP="00B96B25">
      <w:pPr>
        <w:spacing w:after="0" w:line="276"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 xml:space="preserve">В связи с прошедшими в сентябре 2022 года  муниципальными выборами и избранием нового состава Совета депутатов муниципального </w:t>
      </w:r>
      <w:r w:rsidRPr="003D2EA5">
        <w:rPr>
          <w:rFonts w:ascii="Times New Roman" w:hAnsi="Times New Roman" w:cs="Times New Roman"/>
          <w:sz w:val="28"/>
          <w:szCs w:val="28"/>
        </w:rPr>
        <w:lastRenderedPageBreak/>
        <w:t>округа Марфино, на первом заседании нового созыва была избрана глава муниципального округа из состава депутатов, что  закреплено  решением Совета депутатов от 12.09.2022 «Об избрании главы муниципального округа Марфино».</w:t>
      </w:r>
      <w:r w:rsidR="001E0F2E" w:rsidRPr="003D2EA5">
        <w:rPr>
          <w:rFonts w:ascii="Times New Roman" w:hAnsi="Times New Roman" w:cs="Times New Roman"/>
          <w:sz w:val="28"/>
          <w:szCs w:val="28"/>
        </w:rPr>
        <w:t xml:space="preserve"> а также внесены изменения в составы постоянно</w:t>
      </w:r>
      <w:r w:rsidR="00A57DDA" w:rsidRPr="003D2EA5">
        <w:rPr>
          <w:rFonts w:ascii="Times New Roman" w:hAnsi="Times New Roman" w:cs="Times New Roman"/>
          <w:sz w:val="28"/>
          <w:szCs w:val="28"/>
        </w:rPr>
        <w:t xml:space="preserve"> </w:t>
      </w:r>
      <w:r w:rsidR="001E0F2E" w:rsidRPr="003D2EA5">
        <w:rPr>
          <w:rFonts w:ascii="Times New Roman" w:hAnsi="Times New Roman" w:cs="Times New Roman"/>
          <w:sz w:val="28"/>
          <w:szCs w:val="28"/>
        </w:rPr>
        <w:t>действующих комиссий Совета депутатов и администрации муниципального округа Марфино, в Регламентную, комиссию по развитию муниципального округа Марфино, Бюджетно-финансовую и другие.</w:t>
      </w:r>
    </w:p>
    <w:p w:rsidR="008157E8" w:rsidRPr="003D2EA5" w:rsidRDefault="001E0F2E" w:rsidP="00B96B25">
      <w:pPr>
        <w:spacing w:after="0" w:line="276"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В течение года были утверждены  нормативно-правовые  акты -</w:t>
      </w:r>
      <w:r w:rsidR="008157E8" w:rsidRPr="003D2EA5">
        <w:rPr>
          <w:rFonts w:ascii="Times New Roman" w:hAnsi="Times New Roman" w:cs="Times New Roman"/>
          <w:sz w:val="28"/>
          <w:szCs w:val="28"/>
        </w:rPr>
        <w:t xml:space="preserve"> Положение о Единой комиссии по осуществлению закупок товаров, работ и услуг для муниципальных нужд администрации муниципального округа Марфино</w:t>
      </w:r>
      <w:r w:rsidRPr="003D2EA5">
        <w:rPr>
          <w:rFonts w:ascii="Times New Roman" w:hAnsi="Times New Roman" w:cs="Times New Roman"/>
          <w:sz w:val="28"/>
          <w:szCs w:val="28"/>
        </w:rPr>
        <w:t xml:space="preserve">, </w:t>
      </w:r>
      <w:r w:rsidR="008157E8" w:rsidRPr="003D2EA5">
        <w:rPr>
          <w:rFonts w:ascii="Times New Roman" w:hAnsi="Times New Roman" w:cs="Times New Roman"/>
          <w:sz w:val="28"/>
          <w:szCs w:val="28"/>
        </w:rPr>
        <w:t>распоряжением администрации муниципального округа Марфино утвержден Кодекс этики служебного поведения муниципальных служащих администрации МО Марфино» в связи с тем, что ранее принятый был признан утратившим силу</w:t>
      </w:r>
      <w:r w:rsidRPr="003D2EA5">
        <w:rPr>
          <w:rFonts w:ascii="Times New Roman" w:hAnsi="Times New Roman" w:cs="Times New Roman"/>
          <w:sz w:val="28"/>
          <w:szCs w:val="28"/>
        </w:rPr>
        <w:t xml:space="preserve">, </w:t>
      </w:r>
      <w:r w:rsidR="008157E8" w:rsidRPr="003D2EA5">
        <w:rPr>
          <w:rFonts w:ascii="Times New Roman" w:hAnsi="Times New Roman" w:cs="Times New Roman"/>
          <w:sz w:val="28"/>
          <w:szCs w:val="28"/>
        </w:rPr>
        <w:t>приняты нормативные правовые акты в сфере бухгалтерского учета: постановление «Об утверждении Порядка предоставления иных межбюджетных трансфертов из бюджета муниципального округа Марфино бюджету города Москвы на финансовое обеспечение осуществления ежемесячных доплат к пенсиям и дополнительных ежемесячных выплат лицам, проходившим муниципальную службу в муниципальном округе Марфино, и лицам, замещавшим в муниципальном округе Марфино муниципальные должности на постоянной основе»; постановление «Об утверждении Порядка разработки прогноза социально-экономического развития муниципального округа Марфино»</w:t>
      </w:r>
      <w:r w:rsidR="00314388" w:rsidRPr="003D2EA5">
        <w:rPr>
          <w:rFonts w:ascii="Times New Roman" w:hAnsi="Times New Roman" w:cs="Times New Roman"/>
          <w:sz w:val="28"/>
          <w:szCs w:val="28"/>
        </w:rPr>
        <w:t xml:space="preserve"> и др.</w:t>
      </w:r>
    </w:p>
    <w:p w:rsidR="008157E8" w:rsidRPr="003D2EA5" w:rsidRDefault="001E0F2E" w:rsidP="00B96B25">
      <w:pPr>
        <w:spacing w:after="0" w:line="276"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В случае необходимости  приведения в соответствие  с законодательством вносились изменения в постановления и распоряжения администрации</w:t>
      </w:r>
      <w:r w:rsidR="00A57DDA" w:rsidRPr="003D2EA5">
        <w:rPr>
          <w:rFonts w:ascii="Times New Roman" w:hAnsi="Times New Roman" w:cs="Times New Roman"/>
          <w:sz w:val="28"/>
          <w:szCs w:val="28"/>
        </w:rPr>
        <w:t>, в частности касающихся</w:t>
      </w:r>
      <w:r w:rsidR="00C2791F" w:rsidRPr="003D2EA5">
        <w:rPr>
          <w:rFonts w:ascii="Times New Roman" w:hAnsi="Times New Roman" w:cs="Times New Roman"/>
          <w:sz w:val="28"/>
          <w:szCs w:val="28"/>
        </w:rPr>
        <w:t xml:space="preserve"> проектов нормативных правовых актов -</w:t>
      </w:r>
      <w:r w:rsidR="00A57DDA" w:rsidRPr="003D2EA5">
        <w:rPr>
          <w:rFonts w:ascii="Times New Roman" w:hAnsi="Times New Roman" w:cs="Times New Roman"/>
          <w:sz w:val="28"/>
          <w:szCs w:val="28"/>
        </w:rPr>
        <w:t xml:space="preserve">  Порядков ведения финансовой  деятельности администрации</w:t>
      </w:r>
      <w:r w:rsidR="00C2791F" w:rsidRPr="003D2EA5">
        <w:rPr>
          <w:rFonts w:ascii="Times New Roman" w:hAnsi="Times New Roman" w:cs="Times New Roman"/>
          <w:sz w:val="28"/>
          <w:szCs w:val="28"/>
        </w:rPr>
        <w:t>.</w:t>
      </w:r>
      <w:r w:rsidR="008157E8" w:rsidRPr="003D2EA5">
        <w:rPr>
          <w:rFonts w:ascii="Times New Roman" w:hAnsi="Times New Roman" w:cs="Times New Roman"/>
          <w:sz w:val="28"/>
          <w:szCs w:val="28"/>
        </w:rPr>
        <w:t xml:space="preserve"> Проекты нормативных правовых актов администрации муниципального округа Марфино направлялись в Останкинскую межрайонную прокуратуру для проведения антикоррупционной экспертизы, а также размещались на сайте муниципального округа для проведения независимой антикоррупционной экспертизы.</w:t>
      </w:r>
    </w:p>
    <w:p w:rsidR="008157E8" w:rsidRPr="00C34CF5" w:rsidRDefault="008157E8" w:rsidP="00B96B25">
      <w:pPr>
        <w:spacing w:after="0" w:line="276"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 xml:space="preserve"> Ежеквартально в Департамент территориальных органов исполнительной власти города Москвы направляются сведения о ходе реализации мероприятий по противодействию коррупции в муниципальном округе Марфино по прилагаемым формам, а также об оказанных </w:t>
      </w:r>
      <w:r w:rsidRPr="00C34CF5">
        <w:rPr>
          <w:rFonts w:ascii="Times New Roman" w:hAnsi="Times New Roman" w:cs="Times New Roman"/>
          <w:sz w:val="28"/>
          <w:szCs w:val="28"/>
        </w:rPr>
        <w:t>муниципальных услугах в округе.</w:t>
      </w:r>
    </w:p>
    <w:p w:rsidR="008157E8" w:rsidRPr="003D2EA5" w:rsidRDefault="005D4B6F" w:rsidP="00B96B25">
      <w:pPr>
        <w:spacing w:after="0" w:line="276" w:lineRule="auto"/>
        <w:ind w:firstLine="708"/>
        <w:jc w:val="both"/>
        <w:rPr>
          <w:rFonts w:ascii="Times New Roman" w:hAnsi="Times New Roman" w:cs="Times New Roman"/>
          <w:sz w:val="28"/>
          <w:szCs w:val="28"/>
        </w:rPr>
      </w:pPr>
      <w:r w:rsidRPr="00C34CF5">
        <w:rPr>
          <w:rFonts w:ascii="Times New Roman" w:hAnsi="Times New Roman" w:cs="Times New Roman"/>
          <w:sz w:val="28"/>
          <w:szCs w:val="28"/>
        </w:rPr>
        <w:t>Продолжается совместная</w:t>
      </w:r>
      <w:r w:rsidR="00C34CF5">
        <w:rPr>
          <w:rFonts w:ascii="Times New Roman" w:hAnsi="Times New Roman" w:cs="Times New Roman"/>
          <w:sz w:val="28"/>
          <w:szCs w:val="28"/>
        </w:rPr>
        <w:t xml:space="preserve"> </w:t>
      </w:r>
      <w:r w:rsidRPr="003D2EA5">
        <w:rPr>
          <w:rFonts w:ascii="Times New Roman" w:hAnsi="Times New Roman" w:cs="Times New Roman"/>
          <w:sz w:val="28"/>
          <w:szCs w:val="28"/>
        </w:rPr>
        <w:t>работа с</w:t>
      </w:r>
      <w:r w:rsidR="00C34CF5">
        <w:rPr>
          <w:rFonts w:ascii="Times New Roman" w:hAnsi="Times New Roman" w:cs="Times New Roman"/>
          <w:sz w:val="28"/>
          <w:szCs w:val="28"/>
        </w:rPr>
        <w:t xml:space="preserve"> </w:t>
      </w:r>
      <w:r w:rsidRPr="003D2EA5">
        <w:rPr>
          <w:rFonts w:ascii="Times New Roman" w:hAnsi="Times New Roman" w:cs="Times New Roman"/>
          <w:sz w:val="28"/>
          <w:szCs w:val="28"/>
        </w:rPr>
        <w:t xml:space="preserve">Советом муниципальных образований, в частности направлен запрос об оказании правовой помощи в </w:t>
      </w:r>
      <w:r w:rsidRPr="003D2EA5">
        <w:rPr>
          <w:rFonts w:ascii="Times New Roman" w:hAnsi="Times New Roman" w:cs="Times New Roman"/>
          <w:sz w:val="28"/>
          <w:szCs w:val="28"/>
        </w:rPr>
        <w:lastRenderedPageBreak/>
        <w:t xml:space="preserve">работе по принятию нормативного правового акта или внесению в действующий на основании </w:t>
      </w:r>
      <w:r w:rsidR="008157E8" w:rsidRPr="003D2EA5">
        <w:rPr>
          <w:rFonts w:ascii="Times New Roman" w:hAnsi="Times New Roman" w:cs="Times New Roman"/>
          <w:sz w:val="28"/>
          <w:szCs w:val="28"/>
        </w:rPr>
        <w:t>в Федеральн</w:t>
      </w:r>
      <w:r w:rsidRPr="003D2EA5">
        <w:rPr>
          <w:rFonts w:ascii="Times New Roman" w:hAnsi="Times New Roman" w:cs="Times New Roman"/>
          <w:sz w:val="28"/>
          <w:szCs w:val="28"/>
        </w:rPr>
        <w:t>ого</w:t>
      </w:r>
      <w:r w:rsidR="008157E8" w:rsidRPr="003D2EA5">
        <w:rPr>
          <w:rFonts w:ascii="Times New Roman" w:hAnsi="Times New Roman" w:cs="Times New Roman"/>
          <w:sz w:val="28"/>
          <w:szCs w:val="28"/>
        </w:rPr>
        <w:t xml:space="preserve"> закон</w:t>
      </w:r>
      <w:r w:rsidRPr="003D2EA5">
        <w:rPr>
          <w:rFonts w:ascii="Times New Roman" w:hAnsi="Times New Roman" w:cs="Times New Roman"/>
          <w:sz w:val="28"/>
          <w:szCs w:val="28"/>
        </w:rPr>
        <w:t>а</w:t>
      </w:r>
      <w:r w:rsidR="008157E8" w:rsidRPr="003D2EA5">
        <w:rPr>
          <w:rFonts w:ascii="Times New Roman" w:hAnsi="Times New Roman" w:cs="Times New Roman"/>
          <w:sz w:val="28"/>
          <w:szCs w:val="28"/>
        </w:rPr>
        <w:t xml:space="preserve"> «Об обеспечении доступа к информации о деятельности государственных органов и органов местного самоуправления». </w:t>
      </w:r>
      <w:bookmarkStart w:id="6" w:name="_Hlk124252000"/>
    </w:p>
    <w:bookmarkEnd w:id="6"/>
    <w:p w:rsidR="008157E8" w:rsidRPr="003D2EA5" w:rsidRDefault="008157E8" w:rsidP="00B96B25">
      <w:pPr>
        <w:spacing w:after="0" w:line="276"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 xml:space="preserve"> В Департамент территориальных органов исполнительной власти города Москвы в соответствии с запросами предоставлялись сведения о численности муниципальных служащих, работников, а также лицах, замещающих муниципальные должности</w:t>
      </w:r>
      <w:r w:rsidR="00363704">
        <w:rPr>
          <w:rFonts w:ascii="Times New Roman" w:hAnsi="Times New Roman" w:cs="Times New Roman"/>
          <w:sz w:val="28"/>
          <w:szCs w:val="28"/>
        </w:rPr>
        <w:t xml:space="preserve">. </w:t>
      </w:r>
      <w:r w:rsidRPr="003D2EA5">
        <w:rPr>
          <w:rFonts w:ascii="Times New Roman" w:hAnsi="Times New Roman" w:cs="Times New Roman"/>
          <w:sz w:val="28"/>
          <w:szCs w:val="28"/>
        </w:rPr>
        <w:t>В администрации в течении года проводятся правовые консультации: по</w:t>
      </w:r>
      <w:r w:rsidR="00B96B25">
        <w:rPr>
          <w:rFonts w:ascii="Times New Roman" w:hAnsi="Times New Roman" w:cs="Times New Roman"/>
          <w:sz w:val="28"/>
          <w:szCs w:val="28"/>
        </w:rPr>
        <w:t xml:space="preserve"> </w:t>
      </w:r>
      <w:r w:rsidRPr="003D2EA5">
        <w:rPr>
          <w:rFonts w:ascii="Times New Roman" w:hAnsi="Times New Roman" w:cs="Times New Roman"/>
          <w:sz w:val="28"/>
          <w:szCs w:val="28"/>
        </w:rPr>
        <w:t>вопросам правоприменительной практики</w:t>
      </w:r>
    </w:p>
    <w:p w:rsidR="008157E8" w:rsidRPr="003D2EA5" w:rsidRDefault="008157E8" w:rsidP="00B96B25">
      <w:pPr>
        <w:spacing w:after="0" w:line="276" w:lineRule="auto"/>
        <w:ind w:firstLine="708"/>
        <w:jc w:val="both"/>
        <w:rPr>
          <w:rFonts w:ascii="Times New Roman" w:hAnsi="Times New Roman" w:cs="Times New Roman"/>
          <w:sz w:val="28"/>
          <w:szCs w:val="28"/>
        </w:rPr>
      </w:pPr>
      <w:r w:rsidRPr="003D2EA5">
        <w:rPr>
          <w:rFonts w:ascii="Times New Roman" w:hAnsi="Times New Roman" w:cs="Times New Roman"/>
          <w:sz w:val="28"/>
          <w:szCs w:val="28"/>
        </w:rPr>
        <w:t>Ведется работа с Департаментом городского имущества города Москвы по внесению изменений в Единый государственный реестр юридических лиц в связи с проведенной перепланировкой помещения, находящегося в безвозмездном пользовании администрации муниципального округа Марфино.</w:t>
      </w:r>
      <w:r w:rsidR="005D4B6F" w:rsidRPr="003D2EA5">
        <w:rPr>
          <w:rFonts w:ascii="Times New Roman" w:hAnsi="Times New Roman" w:cs="Times New Roman"/>
          <w:sz w:val="28"/>
          <w:szCs w:val="28"/>
        </w:rPr>
        <w:t xml:space="preserve"> </w:t>
      </w:r>
      <w:r w:rsidRPr="003D2EA5">
        <w:rPr>
          <w:rFonts w:ascii="Times New Roman" w:hAnsi="Times New Roman" w:cs="Times New Roman"/>
          <w:sz w:val="28"/>
          <w:szCs w:val="28"/>
        </w:rPr>
        <w:t>Ведется работа по правовой экспертизе договоров по хозяйственной деятельности, заключаемых в администрации.</w:t>
      </w:r>
    </w:p>
    <w:p w:rsidR="00A208BF" w:rsidRPr="003D2EA5" w:rsidRDefault="00A208BF" w:rsidP="00A208B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          </w:t>
      </w:r>
    </w:p>
    <w:p w:rsidR="008157E8" w:rsidRPr="003D2EA5" w:rsidRDefault="008157E8" w:rsidP="00A208BF">
      <w:pPr>
        <w:spacing w:after="0" w:line="240" w:lineRule="auto"/>
        <w:ind w:firstLine="708"/>
        <w:jc w:val="both"/>
        <w:rPr>
          <w:rFonts w:ascii="Times New Roman" w:eastAsia="Times New Roman" w:hAnsi="Times New Roman" w:cs="Times New Roman"/>
          <w:sz w:val="28"/>
          <w:szCs w:val="28"/>
          <w:lang w:eastAsia="ru-RU"/>
        </w:rPr>
      </w:pPr>
      <w:bookmarkStart w:id="7" w:name="_Hlk124178382"/>
    </w:p>
    <w:bookmarkEnd w:id="7"/>
    <w:p w:rsidR="00A208BF" w:rsidRPr="003D2EA5" w:rsidRDefault="00A208BF" w:rsidP="00A208BF">
      <w:pPr>
        <w:spacing w:after="0" w:line="240" w:lineRule="auto"/>
        <w:rPr>
          <w:rFonts w:ascii="Times New Roman" w:eastAsia="Times New Roman" w:hAnsi="Times New Roman" w:cs="Times New Roman"/>
          <w:b/>
          <w:sz w:val="28"/>
          <w:szCs w:val="28"/>
          <w:lang w:eastAsia="ru-RU"/>
        </w:rPr>
      </w:pPr>
      <w:r w:rsidRPr="003D2EA5">
        <w:rPr>
          <w:rFonts w:ascii="Times New Roman" w:eastAsia="Times New Roman" w:hAnsi="Times New Roman" w:cs="Times New Roman"/>
          <w:b/>
          <w:sz w:val="28"/>
          <w:szCs w:val="28"/>
          <w:lang w:eastAsia="ru-RU"/>
        </w:rPr>
        <w:t>Местные праздничные и иные зрелищные мероприятия, мероприятия по военно-патриотическому воспитанию граждан Российской Федерации, проживающих на территории муниципального округа</w:t>
      </w:r>
    </w:p>
    <w:p w:rsidR="00B107B8" w:rsidRPr="003D2EA5" w:rsidRDefault="00B96B25" w:rsidP="00B96B25">
      <w:pPr>
        <w:spacing w:before="100" w:beforeAutospacing="1"/>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w:t>
      </w:r>
      <w:r w:rsidR="00B107B8" w:rsidRPr="003D2EA5">
        <w:rPr>
          <w:rFonts w:ascii="Times New Roman" w:hAnsi="Times New Roman" w:cs="Times New Roman"/>
          <w:sz w:val="28"/>
          <w:szCs w:val="28"/>
        </w:rPr>
        <w:t>В прошедшем году было организовано и проведено пять местных праздничных, военно-патриотических и иных зрелищных мероприятий в муниципальном округе Марфино</w:t>
      </w:r>
      <w:r w:rsidR="006D36E5" w:rsidRPr="003D2EA5">
        <w:rPr>
          <w:rFonts w:ascii="Times New Roman" w:hAnsi="Times New Roman" w:cs="Times New Roman"/>
          <w:sz w:val="28"/>
          <w:szCs w:val="28"/>
        </w:rPr>
        <w:t>.</w:t>
      </w:r>
    </w:p>
    <w:p w:rsidR="00B107B8" w:rsidRPr="003D2EA5" w:rsidRDefault="00B107B8"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 xml:space="preserve">Праздник «Вам, Ветераны, салют!» проведен 9 мая в двух частях: первая часть мероприятия проведена в актовом зале управы района Марфино по адресу: ул. Б. </w:t>
      </w:r>
      <w:proofErr w:type="spellStart"/>
      <w:r w:rsidRPr="003D2EA5">
        <w:rPr>
          <w:rFonts w:ascii="Times New Roman" w:hAnsi="Times New Roman" w:cs="Times New Roman"/>
          <w:sz w:val="28"/>
          <w:szCs w:val="28"/>
        </w:rPr>
        <w:t>Марфинская</w:t>
      </w:r>
      <w:proofErr w:type="spellEnd"/>
      <w:r w:rsidRPr="003D2EA5">
        <w:rPr>
          <w:rFonts w:ascii="Times New Roman" w:hAnsi="Times New Roman" w:cs="Times New Roman"/>
          <w:sz w:val="28"/>
          <w:szCs w:val="28"/>
        </w:rPr>
        <w:t xml:space="preserve">, 4 с вручением подарков ветеранам Великой Отечественной войны и представителям общественных организаций района; вторая часть на площади Каштана по адресу: </w:t>
      </w:r>
      <w:proofErr w:type="spellStart"/>
      <w:r w:rsidRPr="003D2EA5">
        <w:rPr>
          <w:rFonts w:ascii="Times New Roman" w:hAnsi="Times New Roman" w:cs="Times New Roman"/>
          <w:sz w:val="28"/>
          <w:szCs w:val="28"/>
        </w:rPr>
        <w:t>Кашенкин</w:t>
      </w:r>
      <w:proofErr w:type="spellEnd"/>
      <w:r w:rsidRPr="003D2EA5">
        <w:rPr>
          <w:rFonts w:ascii="Times New Roman" w:hAnsi="Times New Roman" w:cs="Times New Roman"/>
          <w:sz w:val="28"/>
          <w:szCs w:val="28"/>
        </w:rPr>
        <w:t xml:space="preserve"> луг, 6-8, в мероприятии приняло участие более 300 жителей муниципального округа Марфино, в том числе почетные жители, депутаты Совета депутатов МО Марфино, актив Совета ветеранов, общества инвалидов, представители других общественных организаций района.</w:t>
      </w:r>
    </w:p>
    <w:p w:rsidR="00B107B8" w:rsidRPr="003D2EA5" w:rsidRDefault="00B107B8"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30 августа проведено выездное мероприятие для представителей общественных организаций района Марфино в город Коломна с посещением Бобренева мужского монастыря.</w:t>
      </w:r>
    </w:p>
    <w:p w:rsidR="00B107B8" w:rsidRPr="003D2EA5" w:rsidRDefault="00B107B8"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 xml:space="preserve">15 сентября проведен праздник «Наш город Москва, наш район Марфино» с награждением жителей района, руководителей и сотрудников организаций и предприятий, которые внесли значительный вклад в развитие </w:t>
      </w:r>
      <w:r w:rsidRPr="003D2EA5">
        <w:rPr>
          <w:rFonts w:ascii="Times New Roman" w:hAnsi="Times New Roman" w:cs="Times New Roman"/>
          <w:sz w:val="28"/>
          <w:szCs w:val="28"/>
        </w:rPr>
        <w:lastRenderedPageBreak/>
        <w:t>района Марфино</w:t>
      </w:r>
      <w:r w:rsidR="00314388" w:rsidRPr="003D2EA5">
        <w:rPr>
          <w:rFonts w:ascii="Times New Roman" w:hAnsi="Times New Roman" w:cs="Times New Roman"/>
          <w:sz w:val="28"/>
          <w:szCs w:val="28"/>
        </w:rPr>
        <w:t>.</w:t>
      </w:r>
      <w:r w:rsidRPr="003D2EA5">
        <w:rPr>
          <w:rFonts w:ascii="Times New Roman" w:hAnsi="Times New Roman" w:cs="Times New Roman"/>
          <w:sz w:val="28"/>
          <w:szCs w:val="28"/>
        </w:rPr>
        <w:t xml:space="preserve"> </w:t>
      </w:r>
      <w:r w:rsidR="00314388" w:rsidRPr="003D2EA5">
        <w:rPr>
          <w:rFonts w:ascii="Times New Roman" w:hAnsi="Times New Roman" w:cs="Times New Roman"/>
          <w:sz w:val="28"/>
          <w:szCs w:val="28"/>
        </w:rPr>
        <w:t>В</w:t>
      </w:r>
      <w:r w:rsidRPr="003D2EA5">
        <w:rPr>
          <w:rFonts w:ascii="Times New Roman" w:hAnsi="Times New Roman" w:cs="Times New Roman"/>
          <w:sz w:val="28"/>
          <w:szCs w:val="28"/>
        </w:rPr>
        <w:t xml:space="preserve"> мероприятии приняло участие более 100 человек, в том числе почетные жители, депутаты Совета депутатов МО Марфино и представители общественных организаций района.</w:t>
      </w:r>
    </w:p>
    <w:p w:rsidR="00B107B8" w:rsidRPr="003D2EA5" w:rsidRDefault="00B107B8"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01 декабря проведено мероприятие, приуроченное Дню начала контрнаступления советских войск в битве под Москвой «Отчизну грудью закрывая» для представителей Совета ветеранов, общества инвалидов и местного отделения «Союз «Чернобыль» Москва» района Марфино.</w:t>
      </w:r>
    </w:p>
    <w:p w:rsidR="00B107B8" w:rsidRPr="003D2EA5" w:rsidRDefault="00B107B8" w:rsidP="00B96B25">
      <w:pPr>
        <w:spacing w:after="0"/>
        <w:ind w:left="60" w:firstLine="648"/>
        <w:jc w:val="both"/>
        <w:rPr>
          <w:rFonts w:ascii="Times New Roman" w:hAnsi="Times New Roman" w:cs="Times New Roman"/>
          <w:sz w:val="28"/>
          <w:szCs w:val="28"/>
        </w:rPr>
      </w:pPr>
      <w:r w:rsidRPr="003D2EA5">
        <w:rPr>
          <w:rFonts w:ascii="Times New Roman" w:hAnsi="Times New Roman" w:cs="Times New Roman"/>
          <w:sz w:val="28"/>
          <w:szCs w:val="28"/>
        </w:rPr>
        <w:t>22 декабря проведен праздник «Здравствуй, зимушка-зима», в котором приняли участие 100 детей из многодетных и социально-незащищенных категорий семей.</w:t>
      </w:r>
    </w:p>
    <w:p w:rsidR="00B107B8" w:rsidRPr="003D2EA5" w:rsidRDefault="00B107B8"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Одним из важных вопросов местного значения, определенных 56 Законом города Москвы «Об организации местного самоуправления в городе Москве» является полномочие по проведению мероприятий, направленных на военно-патриотическое воспитание граждан Российской Федерации, проживающих на территории муниципального округа. План по военно-патриотическому воспитанию на 2022 год был разработан и утвержден с поправками в ноябре 2021 года на Координационном совещании по теме «Совершенствование и развитие имеющихся, успешно зарекомендовавших себя форм и методов работы при реализации различных направлений патриотического воспитания».</w:t>
      </w:r>
    </w:p>
    <w:p w:rsidR="00B107B8" w:rsidRPr="003D2EA5" w:rsidRDefault="00B107B8"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 xml:space="preserve">С целью привлечения материальных и управленческих ресурсов, выявления актуальности и эффективности проводимых  мероприятий в Координационном совещании приняли участие представители всех учреждений района, занимающихся военно-патриотическим воспитанием граждан в муниципальном округе Марфино. </w:t>
      </w:r>
    </w:p>
    <w:p w:rsidR="00B107B8" w:rsidRPr="003D2EA5" w:rsidRDefault="00B107B8"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В ноябре 2022 года проведено Координационное совещание на тему: «О реализации военно-патриотических мероприятий, успешно зарекомендовавших себя в муниципальном округе Марфино», разработан план по военно-патриотическому воспитанию граждан в муниципальном округе Марфино на 2023 год».</w:t>
      </w:r>
    </w:p>
    <w:p w:rsidR="00B107B8" w:rsidRPr="003D2EA5" w:rsidRDefault="00B107B8" w:rsidP="00B96B25">
      <w:pPr>
        <w:spacing w:after="0"/>
        <w:ind w:firstLine="708"/>
        <w:jc w:val="both"/>
        <w:rPr>
          <w:rFonts w:ascii="Times New Roman" w:hAnsi="Times New Roman" w:cs="Times New Roman"/>
          <w:sz w:val="28"/>
          <w:szCs w:val="28"/>
        </w:rPr>
      </w:pPr>
      <w:r w:rsidRPr="003D2EA5">
        <w:rPr>
          <w:rFonts w:ascii="Times New Roman" w:hAnsi="Times New Roman" w:cs="Times New Roman"/>
          <w:sz w:val="28"/>
          <w:szCs w:val="28"/>
        </w:rPr>
        <w:t>Финансирование полномочий органов местного самоуправления в области организации, проведения местных праздничных и иных   зрелищных мероприятий, а также организация и проведение мероприятий по военно-патриотическому воспитанию складывается   из утвержденного норматива - 37 руб. на одного жителя района. В Марфино общая сумма на исполнение выше указанных полномочий в 2022 году составила 1 110 000 рублей.</w:t>
      </w:r>
    </w:p>
    <w:p w:rsidR="00B107B8" w:rsidRPr="003D2EA5" w:rsidRDefault="00B107B8" w:rsidP="00B96B25">
      <w:pPr>
        <w:spacing w:after="0"/>
        <w:jc w:val="both"/>
        <w:rPr>
          <w:rFonts w:ascii="Times New Roman" w:hAnsi="Times New Roman" w:cs="Times New Roman"/>
          <w:sz w:val="28"/>
          <w:szCs w:val="28"/>
        </w:rPr>
      </w:pPr>
      <w:r w:rsidRPr="003D2EA5">
        <w:rPr>
          <w:rFonts w:ascii="Times New Roman" w:hAnsi="Times New Roman" w:cs="Times New Roman"/>
          <w:sz w:val="28"/>
          <w:szCs w:val="28"/>
        </w:rPr>
        <w:t xml:space="preserve">         При проведении мероприятий учитываются пожелания Совета ветеранов, общества инвалидов, общества многодетных семей и представителей   других общественных организаций района</w:t>
      </w:r>
      <w:r w:rsidR="006D36E5" w:rsidRPr="003D2EA5">
        <w:rPr>
          <w:rFonts w:ascii="Times New Roman" w:hAnsi="Times New Roman" w:cs="Times New Roman"/>
          <w:sz w:val="28"/>
          <w:szCs w:val="28"/>
        </w:rPr>
        <w:t>.</w:t>
      </w:r>
    </w:p>
    <w:p w:rsidR="00B107B8" w:rsidRPr="003D2EA5" w:rsidRDefault="00B107B8" w:rsidP="00B107B8">
      <w:pPr>
        <w:ind w:firstLine="708"/>
        <w:jc w:val="both"/>
        <w:rPr>
          <w:rFonts w:ascii="Times New Roman" w:hAnsi="Times New Roman" w:cs="Times New Roman"/>
          <w:sz w:val="28"/>
          <w:szCs w:val="28"/>
        </w:rPr>
      </w:pPr>
      <w:r w:rsidRPr="003D2EA5">
        <w:rPr>
          <w:rFonts w:ascii="Times New Roman" w:hAnsi="Times New Roman" w:cs="Times New Roman"/>
          <w:sz w:val="28"/>
          <w:szCs w:val="28"/>
        </w:rPr>
        <w:t>Решением Совета депутатов муниципального округа Марфино от 17.11.2022 № СД/12-3 утвержден перечень местных праздничных, военно-</w:t>
      </w:r>
      <w:r w:rsidRPr="003D2EA5">
        <w:rPr>
          <w:rFonts w:ascii="Times New Roman" w:hAnsi="Times New Roman" w:cs="Times New Roman"/>
          <w:sz w:val="28"/>
          <w:szCs w:val="28"/>
        </w:rPr>
        <w:lastRenderedPageBreak/>
        <w:t>патриотических и иных зрелищных мероприятий в муниципальном округе Марфино на 2023 год.</w:t>
      </w:r>
    </w:p>
    <w:p w:rsidR="00A208BF" w:rsidRPr="003D2EA5" w:rsidRDefault="00314388" w:rsidP="006D36E5">
      <w:pPr>
        <w:spacing w:after="0" w:line="240" w:lineRule="auto"/>
        <w:rPr>
          <w:rFonts w:ascii="Times New Roman" w:eastAsia="Times New Roman" w:hAnsi="Times New Roman" w:cs="Times New Roman"/>
          <w:b/>
          <w:sz w:val="28"/>
          <w:szCs w:val="28"/>
          <w:lang w:eastAsia="ru-RU"/>
        </w:rPr>
      </w:pPr>
      <w:r w:rsidRPr="003D2EA5">
        <w:rPr>
          <w:rFonts w:ascii="Times New Roman" w:hAnsi="Times New Roman" w:cs="Times New Roman"/>
          <w:sz w:val="28"/>
          <w:szCs w:val="28"/>
        </w:rPr>
        <w:t xml:space="preserve">      </w:t>
      </w:r>
      <w:r w:rsidR="00A208BF" w:rsidRPr="003D2EA5">
        <w:rPr>
          <w:rFonts w:ascii="Times New Roman" w:eastAsia="Times New Roman" w:hAnsi="Times New Roman" w:cs="Times New Roman"/>
          <w:b/>
          <w:sz w:val="28"/>
          <w:szCs w:val="28"/>
          <w:lang w:eastAsia="ru-RU"/>
        </w:rPr>
        <w:t>Оказание муниципальных услуг</w:t>
      </w:r>
      <w:r w:rsidR="002A260E">
        <w:rPr>
          <w:rFonts w:ascii="Times New Roman" w:eastAsia="Times New Roman" w:hAnsi="Times New Roman" w:cs="Times New Roman"/>
          <w:b/>
          <w:sz w:val="28"/>
          <w:szCs w:val="28"/>
          <w:lang w:eastAsia="ru-RU"/>
        </w:rPr>
        <w:t>.</w:t>
      </w:r>
    </w:p>
    <w:p w:rsidR="00A208BF" w:rsidRPr="003D2EA5" w:rsidRDefault="00A208BF" w:rsidP="00A208BF">
      <w:pPr>
        <w:spacing w:after="0" w:line="240" w:lineRule="auto"/>
        <w:jc w:val="center"/>
        <w:rPr>
          <w:rFonts w:ascii="Times New Roman" w:eastAsia="Times New Roman" w:hAnsi="Times New Roman" w:cs="Times New Roman"/>
          <w:b/>
          <w:sz w:val="28"/>
          <w:szCs w:val="28"/>
          <w:lang w:eastAsia="ru-RU"/>
        </w:rPr>
      </w:pPr>
    </w:p>
    <w:p w:rsidR="00A208BF" w:rsidRPr="003D2EA5" w:rsidRDefault="00A208BF" w:rsidP="00A208BF">
      <w:pPr>
        <w:spacing w:after="0" w:line="240" w:lineRule="auto"/>
        <w:jc w:val="center"/>
        <w:rPr>
          <w:rFonts w:ascii="Times New Roman" w:eastAsia="Times New Roman" w:hAnsi="Times New Roman" w:cs="Times New Roman"/>
          <w:b/>
          <w:sz w:val="28"/>
          <w:szCs w:val="28"/>
          <w:lang w:eastAsia="ru-RU"/>
        </w:rPr>
      </w:pPr>
      <w:r w:rsidRPr="003D2EA5">
        <w:rPr>
          <w:rFonts w:ascii="Times New Roman" w:eastAsia="Times New Roman" w:hAnsi="Times New Roman" w:cs="Times New Roman"/>
          <w:b/>
          <w:sz w:val="28"/>
          <w:szCs w:val="28"/>
          <w:lang w:eastAsia="ru-RU"/>
        </w:rPr>
        <w:t>Регистрация трудовых договоров, заключаемых работодателями – физическими лицами с работниками.</w:t>
      </w:r>
    </w:p>
    <w:p w:rsidR="00A208BF" w:rsidRPr="003D2EA5" w:rsidRDefault="00A208BF" w:rsidP="00A208B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За 202</w:t>
      </w:r>
      <w:r w:rsidR="00E27AE5" w:rsidRPr="003D2EA5">
        <w:rPr>
          <w:rFonts w:ascii="Times New Roman" w:eastAsia="Times New Roman" w:hAnsi="Times New Roman" w:cs="Times New Roman"/>
          <w:sz w:val="28"/>
          <w:szCs w:val="28"/>
          <w:lang w:eastAsia="ru-RU"/>
        </w:rPr>
        <w:t>2</w:t>
      </w:r>
      <w:r w:rsidRPr="003D2EA5">
        <w:rPr>
          <w:rFonts w:ascii="Times New Roman" w:eastAsia="Times New Roman" w:hAnsi="Times New Roman" w:cs="Times New Roman"/>
          <w:sz w:val="28"/>
          <w:szCs w:val="28"/>
          <w:lang w:eastAsia="ru-RU"/>
        </w:rPr>
        <w:t xml:space="preserve"> год поступило одно обращение о</w:t>
      </w:r>
      <w:r w:rsidR="00E27AE5" w:rsidRPr="003D2EA5">
        <w:rPr>
          <w:rFonts w:ascii="Times New Roman" w:eastAsia="Times New Roman" w:hAnsi="Times New Roman" w:cs="Times New Roman"/>
          <w:sz w:val="28"/>
          <w:szCs w:val="28"/>
          <w:lang w:eastAsia="ru-RU"/>
        </w:rPr>
        <w:t xml:space="preserve"> завершении</w:t>
      </w:r>
      <w:r w:rsidRPr="003D2EA5">
        <w:rPr>
          <w:rFonts w:ascii="Times New Roman" w:eastAsia="Times New Roman" w:hAnsi="Times New Roman" w:cs="Times New Roman"/>
          <w:sz w:val="28"/>
          <w:szCs w:val="28"/>
          <w:lang w:eastAsia="ru-RU"/>
        </w:rPr>
        <w:t xml:space="preserve"> трудового договора между предпринимателем и работником, муниципальная услуга оказана.</w:t>
      </w:r>
    </w:p>
    <w:p w:rsidR="00A208BF" w:rsidRPr="003D2EA5" w:rsidRDefault="00A208BF" w:rsidP="00A208BF">
      <w:pPr>
        <w:spacing w:after="0" w:line="240" w:lineRule="auto"/>
        <w:ind w:firstLine="708"/>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b/>
          <w:sz w:val="28"/>
          <w:szCs w:val="28"/>
          <w:lang w:eastAsia="ru-RU"/>
        </w:rPr>
        <w:t>Регистрация уставов территориального общественного самоуправления</w:t>
      </w:r>
      <w:r w:rsidR="00B74AA6">
        <w:rPr>
          <w:rFonts w:ascii="Times New Roman" w:eastAsia="Times New Roman" w:hAnsi="Times New Roman" w:cs="Times New Roman"/>
          <w:b/>
          <w:sz w:val="28"/>
          <w:szCs w:val="28"/>
          <w:lang w:eastAsia="ru-RU"/>
        </w:rPr>
        <w:t>.</w:t>
      </w:r>
    </w:p>
    <w:p w:rsidR="00A208BF" w:rsidRPr="003D2EA5" w:rsidRDefault="00A208BF" w:rsidP="00A208B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         За отчетный период обращений о регистрации уставов территориального общественного самоуправления не</w:t>
      </w:r>
      <w:r w:rsidR="002838CF" w:rsidRPr="003D2EA5">
        <w:rPr>
          <w:rFonts w:ascii="Times New Roman" w:eastAsia="Times New Roman" w:hAnsi="Times New Roman" w:cs="Times New Roman"/>
          <w:sz w:val="28"/>
          <w:szCs w:val="28"/>
          <w:lang w:eastAsia="ru-RU"/>
        </w:rPr>
        <w:t xml:space="preserve"> поступало</w:t>
      </w:r>
      <w:r w:rsidRPr="003D2EA5">
        <w:rPr>
          <w:rFonts w:ascii="Times New Roman" w:eastAsia="Times New Roman" w:hAnsi="Times New Roman" w:cs="Times New Roman"/>
          <w:sz w:val="28"/>
          <w:szCs w:val="28"/>
          <w:lang w:eastAsia="ru-RU"/>
        </w:rPr>
        <w:t>.</w:t>
      </w:r>
    </w:p>
    <w:p w:rsidR="00A208BF" w:rsidRPr="003D2EA5" w:rsidRDefault="00A208BF" w:rsidP="00A208BF">
      <w:pPr>
        <w:spacing w:after="0" w:line="240" w:lineRule="auto"/>
        <w:rPr>
          <w:rFonts w:ascii="Times New Roman" w:eastAsia="Times New Roman" w:hAnsi="Times New Roman" w:cs="Times New Roman"/>
          <w:b/>
          <w:sz w:val="28"/>
          <w:szCs w:val="28"/>
          <w:lang w:eastAsia="ru-RU"/>
        </w:rPr>
      </w:pPr>
      <w:r w:rsidRPr="003D2EA5">
        <w:rPr>
          <w:rFonts w:ascii="Times New Roman" w:eastAsia="Times New Roman" w:hAnsi="Times New Roman" w:cs="Times New Roman"/>
          <w:b/>
          <w:sz w:val="28"/>
          <w:szCs w:val="28"/>
          <w:lang w:eastAsia="ru-RU"/>
        </w:rPr>
        <w:t xml:space="preserve">         Выдача разрешения вступления в брак лицам, достигшим возраста шестнадцати лет</w:t>
      </w:r>
      <w:r w:rsidR="00B74AA6">
        <w:rPr>
          <w:rFonts w:ascii="Times New Roman" w:eastAsia="Times New Roman" w:hAnsi="Times New Roman" w:cs="Times New Roman"/>
          <w:b/>
          <w:sz w:val="28"/>
          <w:szCs w:val="28"/>
          <w:lang w:eastAsia="ru-RU"/>
        </w:rPr>
        <w:t>.</w:t>
      </w:r>
    </w:p>
    <w:p w:rsidR="00A208BF" w:rsidRPr="003D2EA5" w:rsidRDefault="00A208BF" w:rsidP="00A208B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b/>
          <w:sz w:val="28"/>
          <w:szCs w:val="28"/>
          <w:lang w:eastAsia="ru-RU"/>
        </w:rPr>
        <w:t xml:space="preserve"> </w:t>
      </w:r>
      <w:r w:rsidRPr="003D2EA5">
        <w:rPr>
          <w:rFonts w:ascii="Times New Roman" w:eastAsia="Times New Roman" w:hAnsi="Times New Roman" w:cs="Times New Roman"/>
          <w:sz w:val="28"/>
          <w:szCs w:val="28"/>
          <w:lang w:eastAsia="ru-RU"/>
        </w:rPr>
        <w:t>За 202</w:t>
      </w:r>
      <w:r w:rsidR="00E27AE5" w:rsidRPr="003D2EA5">
        <w:rPr>
          <w:rFonts w:ascii="Times New Roman" w:eastAsia="Times New Roman" w:hAnsi="Times New Roman" w:cs="Times New Roman"/>
          <w:sz w:val="28"/>
          <w:szCs w:val="28"/>
          <w:lang w:eastAsia="ru-RU"/>
        </w:rPr>
        <w:t>2</w:t>
      </w:r>
      <w:r w:rsidRPr="003D2EA5">
        <w:rPr>
          <w:rFonts w:ascii="Times New Roman" w:eastAsia="Times New Roman" w:hAnsi="Times New Roman" w:cs="Times New Roman"/>
          <w:sz w:val="28"/>
          <w:szCs w:val="28"/>
          <w:lang w:eastAsia="ru-RU"/>
        </w:rPr>
        <w:t xml:space="preserve"> год поступило одно обращение о выдаче разрешения вступления в брак лицам, достигшим возраста шестнадцати лет, муниципальная услуга оказана.</w:t>
      </w:r>
    </w:p>
    <w:p w:rsidR="00A208BF" w:rsidRPr="003D2EA5" w:rsidRDefault="00A208BF" w:rsidP="00A208BF">
      <w:pPr>
        <w:keepNext/>
        <w:numPr>
          <w:ilvl w:val="12"/>
          <w:numId w:val="0"/>
        </w:numPr>
        <w:spacing w:after="0" w:line="240" w:lineRule="auto"/>
        <w:outlineLvl w:val="5"/>
        <w:rPr>
          <w:rFonts w:ascii="Times New Roman" w:eastAsia="Times New Roman" w:hAnsi="Times New Roman" w:cs="Times New Roman"/>
          <w:b/>
          <w:sz w:val="28"/>
          <w:szCs w:val="28"/>
          <w:lang w:eastAsia="ru-RU"/>
        </w:rPr>
      </w:pPr>
      <w:bookmarkStart w:id="8" w:name="_Hlk61513490"/>
      <w:r w:rsidRPr="003D2EA5">
        <w:rPr>
          <w:rFonts w:ascii="Times New Roman" w:eastAsia="Times New Roman" w:hAnsi="Times New Roman" w:cs="Times New Roman"/>
          <w:b/>
          <w:sz w:val="28"/>
          <w:szCs w:val="28"/>
          <w:lang w:eastAsia="ru-RU"/>
        </w:rPr>
        <w:t xml:space="preserve">                              Информирование населения</w:t>
      </w:r>
    </w:p>
    <w:p w:rsidR="006D36E5" w:rsidRPr="003D2EA5" w:rsidRDefault="006D36E5" w:rsidP="00A208BF">
      <w:pPr>
        <w:keepNext/>
        <w:numPr>
          <w:ilvl w:val="12"/>
          <w:numId w:val="0"/>
        </w:numPr>
        <w:spacing w:after="0" w:line="240" w:lineRule="auto"/>
        <w:outlineLvl w:val="5"/>
        <w:rPr>
          <w:rFonts w:ascii="Times New Roman" w:eastAsia="Times New Roman" w:hAnsi="Times New Roman" w:cs="Times New Roman"/>
          <w:b/>
          <w:sz w:val="28"/>
          <w:szCs w:val="28"/>
          <w:lang w:eastAsia="ru-RU"/>
        </w:rPr>
      </w:pPr>
    </w:p>
    <w:p w:rsidR="006D36E5" w:rsidRPr="003D2EA5" w:rsidRDefault="006D36E5" w:rsidP="006D36E5">
      <w:pPr>
        <w:ind w:firstLine="709"/>
        <w:jc w:val="both"/>
        <w:rPr>
          <w:rFonts w:ascii="Times New Roman" w:hAnsi="Times New Roman" w:cs="Times New Roman"/>
          <w:sz w:val="28"/>
          <w:szCs w:val="28"/>
        </w:rPr>
      </w:pPr>
      <w:r w:rsidRPr="003D2EA5">
        <w:rPr>
          <w:rFonts w:ascii="Times New Roman" w:hAnsi="Times New Roman" w:cs="Times New Roman"/>
          <w:sz w:val="28"/>
          <w:szCs w:val="28"/>
        </w:rPr>
        <w:t>Вся информация о деятельности органов местного самоуправления муниципального округа Марфино размещается на официальном сайте муниципального округа http://mncp-marfino.ru/</w:t>
      </w:r>
    </w:p>
    <w:p w:rsidR="006D36E5" w:rsidRPr="003D2EA5" w:rsidRDefault="006D36E5" w:rsidP="00D6106C">
      <w:pPr>
        <w:ind w:firstLine="709"/>
        <w:jc w:val="both"/>
        <w:rPr>
          <w:rFonts w:ascii="Times New Roman" w:hAnsi="Times New Roman" w:cs="Times New Roman"/>
          <w:sz w:val="28"/>
          <w:szCs w:val="28"/>
        </w:rPr>
      </w:pPr>
      <w:r w:rsidRPr="003D2EA5">
        <w:rPr>
          <w:rFonts w:ascii="Times New Roman" w:hAnsi="Times New Roman" w:cs="Times New Roman"/>
          <w:sz w:val="28"/>
          <w:szCs w:val="28"/>
        </w:rPr>
        <w:t>Муниципальные нормативно-правовые акты (МНПА) администрации и Совета депутатов публикуются в бюллетене «Московский муниципальный вестник». Всего в 2022 году опубликовано 90 МНПА в 22 номерах бюллетеня (в 2021 году опубликовано 77 МНПА в 21 номере)</w:t>
      </w:r>
      <w:r w:rsidR="00D6106C">
        <w:rPr>
          <w:rFonts w:ascii="Times New Roman" w:hAnsi="Times New Roman" w:cs="Times New Roman"/>
          <w:sz w:val="28"/>
          <w:szCs w:val="28"/>
        </w:rPr>
        <w:t xml:space="preserve">.   </w:t>
      </w:r>
      <w:r w:rsidRPr="003D2EA5">
        <w:rPr>
          <w:rFonts w:ascii="Times New Roman" w:hAnsi="Times New Roman" w:cs="Times New Roman"/>
          <w:sz w:val="28"/>
          <w:szCs w:val="28"/>
        </w:rPr>
        <w:t>Специалистами администрации в течение отчетного периода в оперативном порядке на сайте муниципального округа Марфино обновлялась вся информация по направлениям деятельности.</w:t>
      </w:r>
    </w:p>
    <w:p w:rsidR="006D36E5" w:rsidRPr="003D2EA5" w:rsidRDefault="006D36E5" w:rsidP="006D36E5">
      <w:pPr>
        <w:ind w:firstLine="708"/>
        <w:jc w:val="both"/>
        <w:rPr>
          <w:rFonts w:ascii="Times New Roman" w:hAnsi="Times New Roman" w:cs="Times New Roman"/>
          <w:sz w:val="28"/>
          <w:szCs w:val="28"/>
        </w:rPr>
      </w:pPr>
      <w:r w:rsidRPr="003D2EA5">
        <w:rPr>
          <w:rFonts w:ascii="Times New Roman" w:hAnsi="Times New Roman" w:cs="Times New Roman"/>
          <w:sz w:val="28"/>
          <w:szCs w:val="28"/>
        </w:rPr>
        <w:t>Основной акцент в области информирования населения в районе был сделан на следующие направления:</w:t>
      </w:r>
    </w:p>
    <w:p w:rsidR="006D36E5" w:rsidRPr="003D2EA5" w:rsidRDefault="006D36E5" w:rsidP="006D36E5">
      <w:pPr>
        <w:numPr>
          <w:ilvl w:val="0"/>
          <w:numId w:val="1"/>
        </w:numPr>
        <w:spacing w:after="0" w:line="240" w:lineRule="auto"/>
        <w:jc w:val="both"/>
        <w:rPr>
          <w:rFonts w:ascii="Times New Roman" w:hAnsi="Times New Roman" w:cs="Times New Roman"/>
          <w:sz w:val="28"/>
          <w:szCs w:val="28"/>
        </w:rPr>
      </w:pPr>
      <w:r w:rsidRPr="003D2EA5">
        <w:rPr>
          <w:rFonts w:ascii="Times New Roman" w:hAnsi="Times New Roman" w:cs="Times New Roman"/>
          <w:sz w:val="28"/>
          <w:szCs w:val="28"/>
        </w:rPr>
        <w:t>публикация информационного материала органов местного</w:t>
      </w:r>
      <w:r w:rsidR="002838CF" w:rsidRPr="003D2EA5">
        <w:rPr>
          <w:rFonts w:ascii="Times New Roman" w:hAnsi="Times New Roman" w:cs="Times New Roman"/>
          <w:sz w:val="28"/>
          <w:szCs w:val="28"/>
        </w:rPr>
        <w:t xml:space="preserve"> самоуправления</w:t>
      </w:r>
      <w:r w:rsidRPr="003D2EA5">
        <w:rPr>
          <w:rFonts w:ascii="Times New Roman" w:hAnsi="Times New Roman" w:cs="Times New Roman"/>
          <w:sz w:val="28"/>
          <w:szCs w:val="28"/>
        </w:rPr>
        <w:t xml:space="preserve"> на официальном сайте муниципального округа Марфино о деятельности Совета депутатов муниципального округа, администрации, профилактике терроризма и экстремизма на территории муниципального округа Марфино</w:t>
      </w:r>
      <w:r w:rsidR="00B74AA6">
        <w:rPr>
          <w:rFonts w:ascii="Times New Roman" w:hAnsi="Times New Roman" w:cs="Times New Roman"/>
          <w:sz w:val="28"/>
          <w:szCs w:val="28"/>
        </w:rPr>
        <w:t xml:space="preserve">; </w:t>
      </w:r>
      <w:r w:rsidRPr="003D2EA5">
        <w:rPr>
          <w:rFonts w:ascii="Times New Roman" w:hAnsi="Times New Roman" w:cs="Times New Roman"/>
          <w:sz w:val="28"/>
          <w:szCs w:val="28"/>
        </w:rPr>
        <w:t xml:space="preserve"> по организации призыва на военную службу</w:t>
      </w:r>
      <w:r w:rsidR="00B74AA6">
        <w:rPr>
          <w:rFonts w:ascii="Times New Roman" w:hAnsi="Times New Roman" w:cs="Times New Roman"/>
          <w:sz w:val="28"/>
          <w:szCs w:val="28"/>
        </w:rPr>
        <w:t>;</w:t>
      </w:r>
      <w:r w:rsidRPr="003D2EA5">
        <w:rPr>
          <w:rFonts w:ascii="Times New Roman" w:hAnsi="Times New Roman" w:cs="Times New Roman"/>
          <w:sz w:val="28"/>
          <w:szCs w:val="28"/>
        </w:rPr>
        <w:t xml:space="preserve"> </w:t>
      </w:r>
      <w:r w:rsidR="00B74AA6">
        <w:rPr>
          <w:rFonts w:ascii="Times New Roman" w:hAnsi="Times New Roman" w:cs="Times New Roman"/>
          <w:sz w:val="28"/>
          <w:szCs w:val="28"/>
        </w:rPr>
        <w:t xml:space="preserve">информация о </w:t>
      </w:r>
      <w:r w:rsidRPr="003D2EA5">
        <w:rPr>
          <w:rFonts w:ascii="Times New Roman" w:hAnsi="Times New Roman" w:cs="Times New Roman"/>
          <w:sz w:val="28"/>
          <w:szCs w:val="28"/>
        </w:rPr>
        <w:t>профилактик</w:t>
      </w:r>
      <w:r w:rsidR="00B74AA6">
        <w:rPr>
          <w:rFonts w:ascii="Times New Roman" w:hAnsi="Times New Roman" w:cs="Times New Roman"/>
          <w:sz w:val="28"/>
          <w:szCs w:val="28"/>
        </w:rPr>
        <w:t>е</w:t>
      </w:r>
      <w:r w:rsidRPr="003D2EA5">
        <w:rPr>
          <w:rFonts w:ascii="Times New Roman" w:hAnsi="Times New Roman" w:cs="Times New Roman"/>
          <w:sz w:val="28"/>
          <w:szCs w:val="28"/>
        </w:rPr>
        <w:t xml:space="preserve"> пожарной безопасности, предупреждения и защиты жителей от чрезвычайных ситуаций;</w:t>
      </w:r>
    </w:p>
    <w:p w:rsidR="006D36E5" w:rsidRPr="003D2EA5" w:rsidRDefault="006D36E5" w:rsidP="006D36E5">
      <w:pPr>
        <w:numPr>
          <w:ilvl w:val="0"/>
          <w:numId w:val="1"/>
        </w:numPr>
        <w:spacing w:after="0" w:line="240" w:lineRule="auto"/>
        <w:jc w:val="both"/>
        <w:rPr>
          <w:rFonts w:ascii="Times New Roman" w:hAnsi="Times New Roman" w:cs="Times New Roman"/>
          <w:sz w:val="28"/>
          <w:szCs w:val="28"/>
        </w:rPr>
      </w:pPr>
      <w:r w:rsidRPr="003D2EA5">
        <w:rPr>
          <w:rFonts w:ascii="Times New Roman" w:hAnsi="Times New Roman" w:cs="Times New Roman"/>
          <w:sz w:val="28"/>
          <w:szCs w:val="28"/>
        </w:rPr>
        <w:t>публикация МНПА в бюллетене «Московский муниципальный вестник»;</w:t>
      </w:r>
    </w:p>
    <w:p w:rsidR="006D36E5" w:rsidRPr="003D2EA5" w:rsidRDefault="006D36E5" w:rsidP="006D36E5">
      <w:pPr>
        <w:numPr>
          <w:ilvl w:val="0"/>
          <w:numId w:val="1"/>
        </w:numPr>
        <w:spacing w:after="0" w:line="240" w:lineRule="auto"/>
        <w:jc w:val="both"/>
        <w:rPr>
          <w:rFonts w:ascii="Times New Roman" w:hAnsi="Times New Roman" w:cs="Times New Roman"/>
          <w:sz w:val="28"/>
          <w:szCs w:val="28"/>
        </w:rPr>
      </w:pPr>
      <w:r w:rsidRPr="003D2EA5">
        <w:rPr>
          <w:rFonts w:ascii="Times New Roman" w:hAnsi="Times New Roman" w:cs="Times New Roman"/>
          <w:sz w:val="28"/>
          <w:szCs w:val="28"/>
        </w:rPr>
        <w:lastRenderedPageBreak/>
        <w:t>на официальном сайте, в социальных сетях, в электронной газете «Марфино» размещалась информация о заседаниях Совета депутатов муниципального округа Марфино;</w:t>
      </w:r>
    </w:p>
    <w:p w:rsidR="006D36E5" w:rsidRPr="003D2EA5" w:rsidRDefault="006D36E5" w:rsidP="006D36E5">
      <w:pPr>
        <w:numPr>
          <w:ilvl w:val="0"/>
          <w:numId w:val="1"/>
        </w:numPr>
        <w:spacing w:after="0" w:line="240" w:lineRule="auto"/>
        <w:jc w:val="both"/>
        <w:rPr>
          <w:rFonts w:ascii="Times New Roman" w:hAnsi="Times New Roman" w:cs="Times New Roman"/>
          <w:sz w:val="28"/>
          <w:szCs w:val="28"/>
        </w:rPr>
      </w:pPr>
      <w:r w:rsidRPr="003D2EA5">
        <w:rPr>
          <w:rFonts w:ascii="Times New Roman" w:hAnsi="Times New Roman" w:cs="Times New Roman"/>
          <w:sz w:val="28"/>
          <w:szCs w:val="28"/>
        </w:rPr>
        <w:t>работа с информационными зонами (стенды, информационные доски) - на уличных стендах размещался информационный материал о деятельности органов местного самоуправления, график приема депутатами Совета депутатов, график проведения заседаний Совета депутатов, объявления и другая актуальная информация;</w:t>
      </w:r>
    </w:p>
    <w:p w:rsidR="006D36E5" w:rsidRPr="003D2EA5" w:rsidRDefault="006D36E5" w:rsidP="006D36E5">
      <w:pPr>
        <w:numPr>
          <w:ilvl w:val="0"/>
          <w:numId w:val="1"/>
        </w:numPr>
        <w:spacing w:after="0" w:line="240" w:lineRule="auto"/>
        <w:jc w:val="both"/>
        <w:rPr>
          <w:rFonts w:ascii="Times New Roman" w:hAnsi="Times New Roman" w:cs="Times New Roman"/>
          <w:sz w:val="28"/>
          <w:szCs w:val="28"/>
        </w:rPr>
      </w:pPr>
      <w:r w:rsidRPr="003D2EA5">
        <w:rPr>
          <w:rFonts w:ascii="Times New Roman" w:hAnsi="Times New Roman" w:cs="Times New Roman"/>
          <w:sz w:val="28"/>
          <w:szCs w:val="28"/>
        </w:rPr>
        <w:t>оформление стенда «Муниципальный округ Марфино»;</w:t>
      </w:r>
    </w:p>
    <w:p w:rsidR="006D36E5" w:rsidRPr="003D2EA5" w:rsidRDefault="006D36E5" w:rsidP="006D36E5">
      <w:pPr>
        <w:numPr>
          <w:ilvl w:val="0"/>
          <w:numId w:val="1"/>
        </w:numPr>
        <w:spacing w:after="0" w:line="240" w:lineRule="auto"/>
        <w:jc w:val="both"/>
        <w:rPr>
          <w:rFonts w:ascii="Times New Roman" w:hAnsi="Times New Roman" w:cs="Times New Roman"/>
          <w:sz w:val="28"/>
          <w:szCs w:val="28"/>
        </w:rPr>
      </w:pPr>
      <w:r w:rsidRPr="003D2EA5">
        <w:rPr>
          <w:rFonts w:ascii="Times New Roman" w:hAnsi="Times New Roman" w:cs="Times New Roman"/>
          <w:sz w:val="28"/>
          <w:szCs w:val="28"/>
        </w:rPr>
        <w:t>работа с письменными и устными обращениями граждан.</w:t>
      </w:r>
    </w:p>
    <w:p w:rsidR="006D36E5" w:rsidRPr="003D2EA5" w:rsidRDefault="006D36E5" w:rsidP="00363704">
      <w:pPr>
        <w:jc w:val="both"/>
        <w:rPr>
          <w:rFonts w:ascii="Times New Roman" w:hAnsi="Times New Roman" w:cs="Times New Roman"/>
          <w:sz w:val="28"/>
          <w:szCs w:val="28"/>
        </w:rPr>
      </w:pPr>
      <w:r w:rsidRPr="003D2EA5">
        <w:rPr>
          <w:rFonts w:ascii="Times New Roman" w:hAnsi="Times New Roman" w:cs="Times New Roman"/>
          <w:sz w:val="28"/>
          <w:szCs w:val="28"/>
        </w:rPr>
        <w:t>Расходы на работу по информированию населения в 2022 году за наполнение официального сайта и публикацию Нормативно-правовых актов в бюллетене «Московский муниципальный вестник» составил 160000 рублей.</w:t>
      </w:r>
    </w:p>
    <w:bookmarkEnd w:id="8"/>
    <w:p w:rsidR="00A208BF" w:rsidRPr="003D2EA5" w:rsidRDefault="00A208BF" w:rsidP="006D36E5">
      <w:pPr>
        <w:spacing w:after="0" w:line="240" w:lineRule="auto"/>
        <w:rPr>
          <w:rFonts w:ascii="Times New Roman" w:eastAsia="Times New Roman" w:hAnsi="Times New Roman" w:cs="Times New Roman"/>
          <w:b/>
          <w:sz w:val="28"/>
          <w:szCs w:val="28"/>
          <w:lang w:eastAsia="ru-RU"/>
        </w:rPr>
      </w:pPr>
      <w:r w:rsidRPr="003D2EA5">
        <w:rPr>
          <w:rFonts w:ascii="Times New Roman" w:eastAsia="Times New Roman" w:hAnsi="Times New Roman" w:cs="Times New Roman"/>
          <w:b/>
          <w:sz w:val="28"/>
          <w:szCs w:val="28"/>
          <w:lang w:eastAsia="ru-RU"/>
        </w:rPr>
        <w:t>Организация призыва на военную службу</w:t>
      </w:r>
    </w:p>
    <w:p w:rsidR="00A208BF" w:rsidRPr="003D2EA5" w:rsidRDefault="00A208BF" w:rsidP="00A208BF">
      <w:pPr>
        <w:spacing w:after="0" w:line="240" w:lineRule="auto"/>
        <w:jc w:val="center"/>
        <w:rPr>
          <w:rFonts w:ascii="Times New Roman" w:eastAsia="Times New Roman" w:hAnsi="Times New Roman" w:cs="Times New Roman"/>
          <w:b/>
          <w:sz w:val="28"/>
          <w:szCs w:val="28"/>
          <w:lang w:eastAsia="ru-RU"/>
        </w:rPr>
      </w:pPr>
    </w:p>
    <w:p w:rsidR="00A208BF" w:rsidRPr="003D2EA5" w:rsidRDefault="00A208BF" w:rsidP="00A208BF">
      <w:pPr>
        <w:spacing w:after="0" w:line="240" w:lineRule="auto"/>
        <w:ind w:firstLine="708"/>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В соответствии со статьей 59 Конституции Российской Федерации, на основании Федерального закона от 28 марта 1998 года № 53-ФЗ «О воинской обязанности и военной службе» в муниципальном округе Марфино осуществлен призыв граждан на военную службу.</w:t>
      </w:r>
    </w:p>
    <w:p w:rsidR="00A208BF" w:rsidRPr="003D2EA5" w:rsidRDefault="00A208BF" w:rsidP="00A208BF">
      <w:pPr>
        <w:spacing w:after="0" w:line="240" w:lineRule="auto"/>
        <w:ind w:firstLine="708"/>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Все мероприятия, связанные с призывом граждан на военную службу, предусмотренные нормативными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призывной комиссией района Марфино города Москвы выполнены.</w:t>
      </w:r>
    </w:p>
    <w:p w:rsidR="00A208BF" w:rsidRPr="003D2EA5" w:rsidRDefault="00A208BF" w:rsidP="00A208BF">
      <w:pPr>
        <w:spacing w:after="0" w:line="240" w:lineRule="auto"/>
        <w:ind w:firstLine="708"/>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В ходе весеннего и осеннего 202</w:t>
      </w:r>
      <w:r w:rsidR="008F5DA4" w:rsidRPr="003D2EA5">
        <w:rPr>
          <w:rFonts w:ascii="Times New Roman" w:eastAsia="Times New Roman" w:hAnsi="Times New Roman" w:cs="Times New Roman"/>
          <w:sz w:val="28"/>
          <w:szCs w:val="28"/>
          <w:lang w:eastAsia="ru-RU"/>
        </w:rPr>
        <w:t>2</w:t>
      </w:r>
      <w:r w:rsidRPr="003D2EA5">
        <w:rPr>
          <w:rFonts w:ascii="Times New Roman" w:eastAsia="Times New Roman" w:hAnsi="Times New Roman" w:cs="Times New Roman"/>
          <w:sz w:val="28"/>
          <w:szCs w:val="28"/>
          <w:lang w:eastAsia="ru-RU"/>
        </w:rPr>
        <w:t xml:space="preserve"> года призыва граждан на военную службу проведено </w:t>
      </w:r>
      <w:r w:rsidR="008F5DA4" w:rsidRPr="003D2EA5">
        <w:rPr>
          <w:rFonts w:ascii="Times New Roman" w:eastAsia="Times New Roman" w:hAnsi="Times New Roman" w:cs="Times New Roman"/>
          <w:sz w:val="28"/>
          <w:szCs w:val="28"/>
          <w:lang w:eastAsia="ru-RU"/>
        </w:rPr>
        <w:t>18</w:t>
      </w:r>
      <w:r w:rsidRPr="003D2EA5">
        <w:rPr>
          <w:rFonts w:ascii="Times New Roman" w:eastAsia="Times New Roman" w:hAnsi="Times New Roman" w:cs="Times New Roman"/>
          <w:sz w:val="28"/>
          <w:szCs w:val="28"/>
          <w:lang w:eastAsia="ru-RU"/>
        </w:rPr>
        <w:t xml:space="preserve"> заседаний призывных комиссий.</w:t>
      </w:r>
    </w:p>
    <w:p w:rsidR="00A208BF" w:rsidRPr="003D2EA5" w:rsidRDefault="00A208BF" w:rsidP="00A208BF">
      <w:pPr>
        <w:spacing w:after="0" w:line="240" w:lineRule="auto"/>
        <w:jc w:val="both"/>
        <w:rPr>
          <w:rFonts w:ascii="Times New Roman" w:eastAsia="Times New Roman" w:hAnsi="Times New Roman" w:cs="Times New Roman"/>
          <w:sz w:val="28"/>
          <w:szCs w:val="28"/>
          <w:lang w:eastAsia="ru-RU"/>
        </w:rPr>
      </w:pPr>
      <w:r w:rsidRPr="003D2EA5">
        <w:rPr>
          <w:rFonts w:ascii="Times New Roman" w:eastAsia="Times New Roman" w:hAnsi="Times New Roman" w:cs="Times New Roman"/>
          <w:sz w:val="28"/>
          <w:szCs w:val="28"/>
          <w:lang w:eastAsia="ru-RU"/>
        </w:rPr>
        <w:t xml:space="preserve">Установленное задание на призыв граждан на военную службу выполнено в полном объёме, призвано </w:t>
      </w:r>
      <w:r w:rsidR="008F5DA4" w:rsidRPr="003D2EA5">
        <w:rPr>
          <w:rFonts w:ascii="Times New Roman" w:eastAsia="Times New Roman" w:hAnsi="Times New Roman" w:cs="Times New Roman"/>
          <w:sz w:val="28"/>
          <w:szCs w:val="28"/>
          <w:lang w:eastAsia="ru-RU"/>
        </w:rPr>
        <w:t>36</w:t>
      </w:r>
      <w:r w:rsidRPr="003D2EA5">
        <w:rPr>
          <w:rFonts w:ascii="Times New Roman" w:eastAsia="Times New Roman" w:hAnsi="Times New Roman" w:cs="Times New Roman"/>
          <w:sz w:val="28"/>
          <w:szCs w:val="28"/>
          <w:lang w:eastAsia="ru-RU"/>
        </w:rPr>
        <w:t xml:space="preserve"> человек. Работа призывной комиссии района Марфино  носила  слаженный  характер при полном взаимодействии  органов местного самоуправления, исполнительной власти, органов внутренних  дел, народной дружины, Общественного пункта охраны порядка. Как председатель призывной комиссии района Марфино хочу выразить благодарность  всем участникам призывной кампании. </w:t>
      </w:r>
    </w:p>
    <w:p w:rsidR="002A260E" w:rsidRDefault="002A260E" w:rsidP="00F6557B">
      <w:pPr>
        <w:spacing w:after="0" w:line="240" w:lineRule="auto"/>
        <w:jc w:val="both"/>
        <w:rPr>
          <w:rFonts w:ascii="Times New Roman" w:eastAsia="Times New Roman" w:hAnsi="Times New Roman" w:cs="Times New Roman"/>
          <w:sz w:val="28"/>
          <w:szCs w:val="28"/>
          <w:lang w:eastAsia="ru-RU"/>
        </w:rPr>
      </w:pPr>
    </w:p>
    <w:p w:rsidR="00F6557B" w:rsidRPr="003D2EA5" w:rsidRDefault="00485FF8" w:rsidP="00F6557B">
      <w:pPr>
        <w:spacing w:after="0" w:line="240" w:lineRule="auto"/>
        <w:jc w:val="both"/>
        <w:rPr>
          <w:rFonts w:ascii="Times New Roman" w:eastAsia="Times New Roman" w:hAnsi="Times New Roman" w:cs="Times New Roman"/>
          <w:sz w:val="28"/>
          <w:szCs w:val="28"/>
          <w:lang w:eastAsia="ru-RU"/>
        </w:rPr>
      </w:pPr>
      <w:r w:rsidRPr="003D2EA5">
        <w:rPr>
          <w:rFonts w:ascii="Times New Roman" w:hAnsi="Times New Roman" w:cs="Times New Roman"/>
          <w:b/>
          <w:bCs/>
          <w:sz w:val="28"/>
          <w:szCs w:val="28"/>
        </w:rPr>
        <w:t xml:space="preserve"> </w:t>
      </w:r>
      <w:r w:rsidR="00317CD6" w:rsidRPr="003D2EA5">
        <w:rPr>
          <w:rFonts w:ascii="Times New Roman" w:hAnsi="Times New Roman" w:cs="Times New Roman"/>
          <w:b/>
          <w:bCs/>
          <w:sz w:val="28"/>
          <w:szCs w:val="28"/>
        </w:rPr>
        <w:t>В соответствии с полномочиями предста</w:t>
      </w:r>
      <w:r w:rsidR="00F6557B" w:rsidRPr="003D2EA5">
        <w:rPr>
          <w:rFonts w:ascii="Times New Roman" w:hAnsi="Times New Roman" w:cs="Times New Roman"/>
          <w:b/>
          <w:bCs/>
          <w:sz w:val="28"/>
          <w:szCs w:val="28"/>
        </w:rPr>
        <w:t xml:space="preserve">вления муниципального округа в отношениях с органами  государственной власти, гражданами и организациями </w:t>
      </w:r>
      <w:r w:rsidR="00E65655">
        <w:rPr>
          <w:rFonts w:ascii="Times New Roman" w:eastAsia="Times New Roman" w:hAnsi="Times New Roman" w:cs="Times New Roman"/>
          <w:sz w:val="28"/>
          <w:szCs w:val="28"/>
          <w:lang w:eastAsia="ru-RU"/>
        </w:rPr>
        <w:t>в</w:t>
      </w:r>
      <w:r w:rsidR="00F6557B" w:rsidRPr="003D2EA5">
        <w:rPr>
          <w:rFonts w:ascii="Times New Roman" w:eastAsia="Times New Roman" w:hAnsi="Times New Roman" w:cs="Times New Roman"/>
          <w:sz w:val="28"/>
          <w:szCs w:val="28"/>
          <w:lang w:eastAsia="ru-RU"/>
        </w:rPr>
        <w:t xml:space="preserve"> прошедшем году д</w:t>
      </w:r>
      <w:r w:rsidR="00F6557B" w:rsidRPr="003D2EA5">
        <w:rPr>
          <w:rFonts w:ascii="Times New Roman" w:hAnsi="Times New Roman" w:cs="Times New Roman"/>
          <w:color w:val="000000"/>
          <w:sz w:val="28"/>
          <w:szCs w:val="28"/>
          <w:shd w:val="clear" w:color="auto" w:fill="FFFFFF"/>
        </w:rPr>
        <w:t xml:space="preserve">епутаты  Марфина совместно с АНО «Солидарность»  приняли  активное  участие в проекте «Все для победы!», который направлен на помощь солдатам – участникам специальной военной  операции.   </w:t>
      </w:r>
    </w:p>
    <w:p w:rsidR="00E65655" w:rsidRDefault="00F6557B" w:rsidP="00007D45">
      <w:pPr>
        <w:jc w:val="both"/>
        <w:rPr>
          <w:rFonts w:ascii="Times New Roman" w:hAnsi="Times New Roman" w:cs="Times New Roman"/>
          <w:sz w:val="28"/>
          <w:szCs w:val="28"/>
        </w:rPr>
      </w:pPr>
      <w:r w:rsidRPr="003D2EA5">
        <w:rPr>
          <w:rFonts w:ascii="Times New Roman" w:hAnsi="Times New Roman" w:cs="Times New Roman"/>
          <w:sz w:val="28"/>
          <w:szCs w:val="28"/>
        </w:rPr>
        <w:t>Идея открытия   центров поддержки  мобилизованных  возникла после обращения  жителей об организации в каждом районе пунктов сбора  помощи воинам из СВАО.</w:t>
      </w:r>
      <w:r w:rsidRPr="003D2EA5">
        <w:rPr>
          <w:rFonts w:ascii="Times New Roman" w:hAnsi="Times New Roman" w:cs="Times New Roman"/>
          <w:color w:val="000000"/>
          <w:sz w:val="28"/>
          <w:szCs w:val="28"/>
          <w:shd w:val="clear" w:color="auto" w:fill="FFFFFF"/>
        </w:rPr>
        <w:t xml:space="preserve"> В  районе </w:t>
      </w:r>
      <w:r w:rsidR="00D8263E">
        <w:rPr>
          <w:rFonts w:ascii="Times New Roman" w:hAnsi="Times New Roman" w:cs="Times New Roman"/>
          <w:color w:val="000000"/>
          <w:sz w:val="28"/>
          <w:szCs w:val="28"/>
          <w:shd w:val="clear" w:color="auto" w:fill="FFFFFF"/>
        </w:rPr>
        <w:t xml:space="preserve"> </w:t>
      </w:r>
      <w:r w:rsidRPr="003D2EA5">
        <w:rPr>
          <w:rFonts w:ascii="Times New Roman" w:hAnsi="Times New Roman" w:cs="Times New Roman"/>
          <w:color w:val="000000"/>
          <w:sz w:val="28"/>
          <w:szCs w:val="28"/>
          <w:shd w:val="clear" w:color="auto" w:fill="FFFFFF"/>
        </w:rPr>
        <w:t xml:space="preserve">Марфино отделение Центра открылось   в </w:t>
      </w:r>
      <w:r w:rsidRPr="003D2EA5">
        <w:rPr>
          <w:rFonts w:ascii="Times New Roman" w:hAnsi="Times New Roman" w:cs="Times New Roman"/>
          <w:color w:val="000000"/>
          <w:sz w:val="28"/>
          <w:szCs w:val="28"/>
          <w:shd w:val="clear" w:color="auto" w:fill="FFFFFF"/>
        </w:rPr>
        <w:lastRenderedPageBreak/>
        <w:t>помещении управы на  1 этаже.</w:t>
      </w:r>
      <w:r w:rsidRPr="003D2EA5">
        <w:rPr>
          <w:rFonts w:ascii="Times New Roman" w:hAnsi="Times New Roman" w:cs="Times New Roman"/>
          <w:sz w:val="28"/>
          <w:szCs w:val="28"/>
        </w:rPr>
        <w:t xml:space="preserve"> Для привлечения жителей и организаций  района в реализации проекта «Все для победы» </w:t>
      </w:r>
      <w:r w:rsidR="00C647ED" w:rsidRPr="003D2EA5">
        <w:rPr>
          <w:rFonts w:ascii="Times New Roman" w:hAnsi="Times New Roman" w:cs="Times New Roman"/>
          <w:sz w:val="28"/>
          <w:szCs w:val="28"/>
        </w:rPr>
        <w:t xml:space="preserve">были </w:t>
      </w:r>
      <w:r w:rsidRPr="003D2EA5">
        <w:rPr>
          <w:rFonts w:ascii="Times New Roman" w:hAnsi="Times New Roman" w:cs="Times New Roman"/>
          <w:sz w:val="28"/>
          <w:szCs w:val="28"/>
        </w:rPr>
        <w:t>напечатан</w:t>
      </w:r>
      <w:r w:rsidR="00C647ED" w:rsidRPr="003D2EA5">
        <w:rPr>
          <w:rFonts w:ascii="Times New Roman" w:hAnsi="Times New Roman" w:cs="Times New Roman"/>
          <w:sz w:val="28"/>
          <w:szCs w:val="28"/>
        </w:rPr>
        <w:t>ы</w:t>
      </w:r>
      <w:r w:rsidRPr="003D2EA5">
        <w:rPr>
          <w:rFonts w:ascii="Times New Roman" w:hAnsi="Times New Roman" w:cs="Times New Roman"/>
          <w:sz w:val="28"/>
          <w:szCs w:val="28"/>
        </w:rPr>
        <w:t xml:space="preserve"> листовк</w:t>
      </w:r>
      <w:r w:rsidR="00C647ED" w:rsidRPr="003D2EA5">
        <w:rPr>
          <w:rFonts w:ascii="Times New Roman" w:hAnsi="Times New Roman" w:cs="Times New Roman"/>
          <w:sz w:val="28"/>
          <w:szCs w:val="28"/>
        </w:rPr>
        <w:t>и</w:t>
      </w:r>
      <w:r w:rsidRPr="003D2EA5">
        <w:rPr>
          <w:rFonts w:ascii="Times New Roman" w:hAnsi="Times New Roman" w:cs="Times New Roman"/>
          <w:sz w:val="28"/>
          <w:szCs w:val="28"/>
        </w:rPr>
        <w:t xml:space="preserve"> для расклейки в  подъездах и организациях</w:t>
      </w:r>
      <w:r w:rsidR="00C647ED" w:rsidRPr="003D2EA5">
        <w:rPr>
          <w:rFonts w:ascii="Times New Roman" w:hAnsi="Times New Roman" w:cs="Times New Roman"/>
          <w:sz w:val="28"/>
          <w:szCs w:val="28"/>
        </w:rPr>
        <w:t>, а также</w:t>
      </w:r>
      <w:r w:rsidRPr="003D2EA5">
        <w:rPr>
          <w:rFonts w:ascii="Times New Roman" w:hAnsi="Times New Roman" w:cs="Times New Roman"/>
          <w:sz w:val="28"/>
          <w:szCs w:val="28"/>
        </w:rPr>
        <w:t xml:space="preserve"> раскладки по почтовым ящикам</w:t>
      </w:r>
      <w:r w:rsidR="00C647ED" w:rsidRPr="003D2EA5">
        <w:rPr>
          <w:rFonts w:ascii="Times New Roman" w:hAnsi="Times New Roman" w:cs="Times New Roman"/>
          <w:sz w:val="28"/>
          <w:szCs w:val="28"/>
        </w:rPr>
        <w:t>.</w:t>
      </w:r>
      <w:r w:rsidR="00EB0FAD">
        <w:rPr>
          <w:rFonts w:ascii="Times New Roman" w:hAnsi="Times New Roman" w:cs="Times New Roman"/>
          <w:sz w:val="28"/>
          <w:szCs w:val="28"/>
        </w:rPr>
        <w:t xml:space="preserve"> Данная работа принесла результаты: </w:t>
      </w:r>
      <w:proofErr w:type="spellStart"/>
      <w:r w:rsidR="00EB0FAD">
        <w:rPr>
          <w:rFonts w:ascii="Times New Roman" w:hAnsi="Times New Roman" w:cs="Times New Roman"/>
          <w:sz w:val="28"/>
          <w:szCs w:val="28"/>
        </w:rPr>
        <w:t>марфинцы</w:t>
      </w:r>
      <w:proofErr w:type="spellEnd"/>
      <w:r w:rsidR="00EB0FAD">
        <w:rPr>
          <w:rFonts w:ascii="Times New Roman" w:hAnsi="Times New Roman" w:cs="Times New Roman"/>
          <w:sz w:val="28"/>
          <w:szCs w:val="28"/>
        </w:rPr>
        <w:t xml:space="preserve"> внесли свой вклад в добровольные пожертвования, на которые приобретались необходимая экипировка и оборудование для наших воинов.</w:t>
      </w:r>
      <w:r w:rsidR="00C647ED" w:rsidRPr="003D2EA5">
        <w:rPr>
          <w:rFonts w:ascii="Times New Roman" w:hAnsi="Times New Roman" w:cs="Times New Roman"/>
          <w:sz w:val="28"/>
          <w:szCs w:val="28"/>
        </w:rPr>
        <w:t xml:space="preserve"> Полученные от жителей вещи передавались  через АНО «Солидарность» нашим  бойцам.  Но мы оказываем помощь не только военнослужащим, мы готовы  оказывать ее и их семьям – это вопросы  бытового, материального и психологического характера. Работа по организации помощи мобилизованным продолжится и в текущем году.</w:t>
      </w:r>
      <w:r w:rsidR="00FE1B06">
        <w:rPr>
          <w:rFonts w:ascii="Times New Roman" w:hAnsi="Times New Roman" w:cs="Times New Roman"/>
          <w:sz w:val="28"/>
          <w:szCs w:val="28"/>
        </w:rPr>
        <w:t xml:space="preserve">  </w:t>
      </w:r>
      <w:r w:rsidR="00E65655">
        <w:rPr>
          <w:rFonts w:ascii="Times New Roman" w:hAnsi="Times New Roman" w:cs="Times New Roman"/>
          <w:sz w:val="28"/>
          <w:szCs w:val="28"/>
        </w:rPr>
        <w:t xml:space="preserve">   </w:t>
      </w:r>
    </w:p>
    <w:p w:rsidR="00007D45" w:rsidRPr="00FE1B06" w:rsidRDefault="00FE1B06" w:rsidP="00007D45">
      <w:pPr>
        <w:jc w:val="both"/>
        <w:rPr>
          <w:rFonts w:ascii="Times New Roman" w:hAnsi="Times New Roman" w:cs="Times New Roman"/>
          <w:sz w:val="28"/>
          <w:szCs w:val="28"/>
        </w:rPr>
      </w:pPr>
      <w:r>
        <w:rPr>
          <w:rFonts w:ascii="Times New Roman" w:hAnsi="Times New Roman" w:cs="Times New Roman"/>
          <w:sz w:val="28"/>
          <w:szCs w:val="28"/>
        </w:rPr>
        <w:t xml:space="preserve"> </w:t>
      </w:r>
      <w:r w:rsidR="00007D45" w:rsidRPr="003D2EA5">
        <w:rPr>
          <w:rFonts w:ascii="Times New Roman" w:hAnsi="Times New Roman" w:cs="Times New Roman"/>
          <w:sz w:val="28"/>
          <w:szCs w:val="28"/>
        </w:rPr>
        <w:t xml:space="preserve"> В прошедшем году  партия Единая Россия инициировала благотворительные акции, в которых  мы  приняли  участие – это  оказание  гуманитарной помощи жителям  Донбасса, а также  вручение в преддверии Нового года подарков ветеранам ВОВ.</w:t>
      </w:r>
      <w:r w:rsidR="00007D45" w:rsidRPr="003D2EA5">
        <w:rPr>
          <w:rFonts w:ascii="Times New Roman" w:eastAsia="Times New Roman" w:hAnsi="Times New Roman" w:cs="Times New Roman"/>
          <w:b/>
          <w:lang w:eastAsia="ru-RU"/>
        </w:rPr>
        <w:t xml:space="preserve">  </w:t>
      </w:r>
    </w:p>
    <w:p w:rsidR="00A66A05" w:rsidRPr="00D8263E" w:rsidRDefault="00870975" w:rsidP="001961D3">
      <w:pPr>
        <w:shd w:val="clear" w:color="auto" w:fill="FBFBFB"/>
        <w:spacing w:after="210" w:line="240" w:lineRule="auto"/>
        <w:jc w:val="both"/>
        <w:textAlignment w:val="baseline"/>
        <w:rPr>
          <w:rFonts w:ascii="Times New Roman" w:eastAsia="Times New Roman" w:hAnsi="Times New Roman" w:cs="Times New Roman"/>
          <w:sz w:val="28"/>
          <w:szCs w:val="28"/>
          <w:lang w:eastAsia="ru-RU"/>
        </w:rPr>
      </w:pPr>
      <w:bookmarkStart w:id="9" w:name="_Hlk94693428"/>
      <w:r w:rsidRPr="003D2EA5">
        <w:rPr>
          <w:rFonts w:ascii="Times New Roman" w:eastAsia="Times New Roman" w:hAnsi="Times New Roman" w:cs="Times New Roman"/>
          <w:sz w:val="28"/>
          <w:szCs w:val="28"/>
          <w:lang w:eastAsia="ru-RU"/>
        </w:rPr>
        <w:t>Уважаемые депутаты,  </w:t>
      </w:r>
      <w:bookmarkStart w:id="10" w:name="_Hlk124327321"/>
      <w:r w:rsidR="00FE1B06" w:rsidRPr="003D2EA5">
        <w:rPr>
          <w:rFonts w:ascii="Times New Roman" w:eastAsia="Times New Roman" w:hAnsi="Times New Roman" w:cs="Times New Roman"/>
          <w:sz w:val="28"/>
          <w:szCs w:val="28"/>
          <w:lang w:eastAsia="ru-RU"/>
        </w:rPr>
        <w:t xml:space="preserve">2022 год ознаменовался проведением выборов  депутатов местного самоуправления. </w:t>
      </w:r>
      <w:r w:rsidR="00FE1B06" w:rsidRPr="003D2EA5">
        <w:rPr>
          <w:rFonts w:ascii="Times New Roman" w:eastAsia="Times New Roman" w:hAnsi="Times New Roman" w:cs="Times New Roman"/>
          <w:color w:val="222222"/>
          <w:sz w:val="28"/>
          <w:szCs w:val="28"/>
          <w:lang w:eastAsia="ru-RU"/>
        </w:rPr>
        <w:t xml:space="preserve">Прошедшие выборы были достаточно трудными и в то же время хорошо организованными. За 10 мандатов  боролись  28 человек </w:t>
      </w:r>
      <w:r w:rsidR="00FE1B06" w:rsidRPr="003D2EA5">
        <w:rPr>
          <w:rFonts w:ascii="Times New Roman" w:eastAsia="Times New Roman" w:hAnsi="Times New Roman" w:cs="Times New Roman"/>
          <w:sz w:val="28"/>
          <w:szCs w:val="28"/>
          <w:lang w:eastAsia="ru-RU"/>
        </w:rPr>
        <w:t>– это представители   различных партий и самовыдвиженцы. 2 депутата прошлого созыва</w:t>
      </w:r>
      <w:r w:rsidR="00D8263E">
        <w:rPr>
          <w:rFonts w:ascii="Times New Roman" w:eastAsia="Times New Roman" w:hAnsi="Times New Roman" w:cs="Times New Roman"/>
          <w:sz w:val="28"/>
          <w:szCs w:val="28"/>
          <w:lang w:eastAsia="ru-RU"/>
        </w:rPr>
        <w:t>,</w:t>
      </w:r>
      <w:r w:rsidR="00FE1B06" w:rsidRPr="003D2EA5">
        <w:rPr>
          <w:rFonts w:ascii="Times New Roman" w:eastAsia="Times New Roman" w:hAnsi="Times New Roman" w:cs="Times New Roman"/>
          <w:sz w:val="28"/>
          <w:szCs w:val="28"/>
          <w:lang w:eastAsia="ru-RU"/>
        </w:rPr>
        <w:t xml:space="preserve"> прин</w:t>
      </w:r>
      <w:r w:rsidR="00FE1B06" w:rsidRPr="003D2EA5">
        <w:rPr>
          <w:rFonts w:ascii="Times New Roman" w:eastAsia="Times New Roman" w:hAnsi="Times New Roman" w:cs="Times New Roman"/>
          <w:b/>
          <w:bCs/>
          <w:sz w:val="28"/>
          <w:szCs w:val="28"/>
          <w:lang w:eastAsia="ru-RU"/>
        </w:rPr>
        <w:t>я</w:t>
      </w:r>
      <w:r w:rsidR="00FE1B06" w:rsidRPr="003D2EA5">
        <w:rPr>
          <w:rFonts w:ascii="Times New Roman" w:eastAsia="Times New Roman" w:hAnsi="Times New Roman" w:cs="Times New Roman"/>
          <w:sz w:val="28"/>
          <w:szCs w:val="28"/>
          <w:lang w:eastAsia="ru-RU"/>
        </w:rPr>
        <w:t>вшие решения баллотироваться на новый срок</w:t>
      </w:r>
      <w:r w:rsidR="00D8263E">
        <w:rPr>
          <w:rFonts w:ascii="Times New Roman" w:eastAsia="Times New Roman" w:hAnsi="Times New Roman" w:cs="Times New Roman"/>
          <w:sz w:val="28"/>
          <w:szCs w:val="28"/>
          <w:lang w:eastAsia="ru-RU"/>
        </w:rPr>
        <w:t>,</w:t>
      </w:r>
      <w:r w:rsidR="00FE1B06" w:rsidRPr="003D2EA5">
        <w:rPr>
          <w:rFonts w:ascii="Times New Roman" w:eastAsia="Times New Roman" w:hAnsi="Times New Roman" w:cs="Times New Roman"/>
          <w:sz w:val="28"/>
          <w:szCs w:val="28"/>
          <w:lang w:eastAsia="ru-RU"/>
        </w:rPr>
        <w:t xml:space="preserve"> в очередной  раз получили  доверие наших избирателей.</w:t>
      </w:r>
      <w:r w:rsidR="00FE1B06" w:rsidRPr="003D2EA5">
        <w:rPr>
          <w:rFonts w:ascii="Times New Roman" w:eastAsia="Times New Roman" w:hAnsi="Times New Roman" w:cs="Times New Roman"/>
          <w:color w:val="333333"/>
          <w:sz w:val="28"/>
          <w:szCs w:val="28"/>
          <w:shd w:val="clear" w:color="auto" w:fill="FFFFFF"/>
          <w:lang w:eastAsia="ru-RU"/>
        </w:rPr>
        <w:t xml:space="preserve">    </w:t>
      </w:r>
      <w:r w:rsidR="00FE1B06" w:rsidRPr="003D2EA5">
        <w:rPr>
          <w:rFonts w:ascii="Times New Roman" w:eastAsia="Times New Roman" w:hAnsi="Times New Roman" w:cs="Times New Roman"/>
          <w:sz w:val="28"/>
          <w:szCs w:val="28"/>
          <w:lang w:eastAsia="ru-RU"/>
        </w:rPr>
        <w:t>В настоящее время из 10 депутатов муниципального  округа Марфино 2 из прошлого созыва,  и  8 вновь  избранные. Депутатские полномочия  исполняют 5 членов Всероссийской политической партии  Единая Россия и 5 беспартийных</w:t>
      </w:r>
      <w:r w:rsidR="00FE1B06">
        <w:rPr>
          <w:rFonts w:ascii="Times New Roman" w:eastAsia="Times New Roman" w:hAnsi="Times New Roman" w:cs="Times New Roman"/>
          <w:sz w:val="28"/>
          <w:szCs w:val="28"/>
          <w:lang w:eastAsia="ru-RU"/>
        </w:rPr>
        <w:t>, т.е.</w:t>
      </w:r>
      <w:bookmarkEnd w:id="10"/>
      <w:r w:rsidR="00FE1B06">
        <w:rPr>
          <w:rFonts w:ascii="Times New Roman" w:eastAsia="Times New Roman" w:hAnsi="Times New Roman" w:cs="Times New Roman"/>
          <w:color w:val="333333"/>
          <w:sz w:val="28"/>
          <w:szCs w:val="28"/>
          <w:shd w:val="clear" w:color="auto" w:fill="FFFFFF"/>
          <w:lang w:eastAsia="ru-RU"/>
        </w:rPr>
        <w:t xml:space="preserve"> </w:t>
      </w:r>
      <w:r w:rsidRPr="003D2EA5">
        <w:rPr>
          <w:rFonts w:ascii="Times New Roman" w:eastAsia="Times New Roman" w:hAnsi="Times New Roman" w:cs="Times New Roman"/>
          <w:sz w:val="28"/>
          <w:szCs w:val="28"/>
          <w:lang w:eastAsia="ru-RU"/>
        </w:rPr>
        <w:t xml:space="preserve">2022 год -  это старт для новой команды депутатов. </w:t>
      </w:r>
      <w:r w:rsidR="00565802" w:rsidRPr="003D2EA5">
        <w:rPr>
          <w:rFonts w:ascii="Times New Roman" w:eastAsia="Times New Roman" w:hAnsi="Times New Roman" w:cs="Times New Roman"/>
          <w:sz w:val="28"/>
          <w:szCs w:val="28"/>
          <w:lang w:eastAsia="ru-RU"/>
        </w:rPr>
        <w:t xml:space="preserve">Получив депутатские мандаты, уважаемые коллеги, мы должны  оправдать доверие наших </w:t>
      </w:r>
      <w:r w:rsidR="00EB0FAD">
        <w:rPr>
          <w:rFonts w:ascii="Times New Roman" w:eastAsia="Times New Roman" w:hAnsi="Times New Roman" w:cs="Times New Roman"/>
          <w:sz w:val="28"/>
          <w:szCs w:val="28"/>
          <w:lang w:eastAsia="ru-RU"/>
        </w:rPr>
        <w:t>избирателей</w:t>
      </w:r>
      <w:r w:rsidR="00565802" w:rsidRPr="003D2EA5">
        <w:rPr>
          <w:rFonts w:ascii="Times New Roman" w:eastAsia="Times New Roman" w:hAnsi="Times New Roman" w:cs="Times New Roman"/>
          <w:sz w:val="28"/>
          <w:szCs w:val="28"/>
          <w:lang w:eastAsia="ru-RU"/>
        </w:rPr>
        <w:t>, проводить работу  по защите их интересов  и повышения качества  жизни.</w:t>
      </w:r>
      <w:r w:rsidR="001961D3" w:rsidRPr="003D2EA5">
        <w:rPr>
          <w:rFonts w:ascii="Times New Roman" w:eastAsia="Times New Roman" w:hAnsi="Times New Roman" w:cs="Times New Roman"/>
          <w:color w:val="333333"/>
          <w:sz w:val="28"/>
          <w:szCs w:val="28"/>
          <w:shd w:val="clear" w:color="auto" w:fill="FFFFFF"/>
          <w:lang w:eastAsia="ru-RU"/>
        </w:rPr>
        <w:t xml:space="preserve">  </w:t>
      </w:r>
      <w:r w:rsidR="00565802" w:rsidRPr="003D2EA5">
        <w:rPr>
          <w:rFonts w:ascii="Times New Roman" w:eastAsia="Times New Roman" w:hAnsi="Times New Roman" w:cs="Times New Roman"/>
          <w:color w:val="000000"/>
          <w:sz w:val="28"/>
          <w:szCs w:val="28"/>
          <w:lang w:eastAsia="ru-RU"/>
        </w:rPr>
        <w:t>Уверена, б</w:t>
      </w:r>
      <w:r w:rsidRPr="003D2EA5">
        <w:rPr>
          <w:rFonts w:ascii="Times New Roman" w:eastAsia="Times New Roman" w:hAnsi="Times New Roman" w:cs="Times New Roman"/>
          <w:color w:val="000000"/>
          <w:sz w:val="28"/>
          <w:szCs w:val="28"/>
          <w:lang w:eastAsia="ru-RU"/>
        </w:rPr>
        <w:t>лагодаря  нашим  совместным   усилиям,</w:t>
      </w:r>
      <w:r w:rsidRPr="003D2EA5">
        <w:rPr>
          <w:rFonts w:ascii="Times New Roman" w:eastAsia="Times New Roman" w:hAnsi="Times New Roman" w:cs="Times New Roman"/>
          <w:sz w:val="28"/>
          <w:szCs w:val="28"/>
          <w:lang w:eastAsia="ru-RU"/>
        </w:rPr>
        <w:t xml:space="preserve">  задачи, которые перед нами  поставили наши </w:t>
      </w:r>
      <w:r w:rsidR="00EB0FAD">
        <w:rPr>
          <w:rFonts w:ascii="Times New Roman" w:eastAsia="Times New Roman" w:hAnsi="Times New Roman" w:cs="Times New Roman"/>
          <w:sz w:val="28"/>
          <w:szCs w:val="28"/>
          <w:lang w:eastAsia="ru-RU"/>
        </w:rPr>
        <w:t xml:space="preserve">жители </w:t>
      </w:r>
      <w:r w:rsidRPr="003D2EA5">
        <w:rPr>
          <w:rFonts w:ascii="Times New Roman" w:eastAsia="Times New Roman" w:hAnsi="Times New Roman" w:cs="Times New Roman"/>
          <w:sz w:val="28"/>
          <w:szCs w:val="28"/>
          <w:lang w:eastAsia="ru-RU"/>
        </w:rPr>
        <w:t xml:space="preserve">мы </w:t>
      </w:r>
      <w:r w:rsidR="00A66A05" w:rsidRPr="003D2EA5">
        <w:rPr>
          <w:rFonts w:ascii="Times New Roman" w:eastAsia="Times New Roman" w:hAnsi="Times New Roman" w:cs="Times New Roman"/>
          <w:sz w:val="28"/>
          <w:szCs w:val="28"/>
          <w:lang w:eastAsia="ru-RU"/>
        </w:rPr>
        <w:t>выполним.</w:t>
      </w:r>
      <w:r w:rsidR="00A66A05" w:rsidRPr="003D2EA5">
        <w:rPr>
          <w:rFonts w:ascii="Times New Roman" w:eastAsia="Times New Roman" w:hAnsi="Times New Roman" w:cs="Times New Roman"/>
          <w:color w:val="000000"/>
          <w:sz w:val="28"/>
          <w:szCs w:val="28"/>
          <w:lang w:eastAsia="ru-RU"/>
        </w:rPr>
        <w:t xml:space="preserve"> Это прежде всего  благоустройство  дворовых территорий, озеленение района</w:t>
      </w:r>
      <w:r w:rsidR="00565802" w:rsidRPr="003D2EA5">
        <w:rPr>
          <w:rFonts w:ascii="Times New Roman" w:eastAsia="Times New Roman" w:hAnsi="Times New Roman" w:cs="Times New Roman"/>
          <w:color w:val="000000"/>
          <w:sz w:val="28"/>
          <w:szCs w:val="28"/>
          <w:lang w:eastAsia="ru-RU"/>
        </w:rPr>
        <w:t>, капитальный ремонт домов.</w:t>
      </w:r>
    </w:p>
    <w:p w:rsidR="00A66A05" w:rsidRPr="003D2EA5" w:rsidRDefault="00A66A05" w:rsidP="00FE1B06">
      <w:pPr>
        <w:spacing w:after="0" w:line="240" w:lineRule="auto"/>
        <w:jc w:val="both"/>
        <w:rPr>
          <w:rFonts w:ascii="Times New Roman" w:eastAsia="Times New Roman" w:hAnsi="Times New Roman" w:cs="Times New Roman"/>
          <w:color w:val="000000"/>
          <w:sz w:val="28"/>
          <w:szCs w:val="28"/>
          <w:lang w:eastAsia="ru-RU"/>
        </w:rPr>
      </w:pPr>
      <w:r w:rsidRPr="003D2EA5">
        <w:rPr>
          <w:rFonts w:ascii="Times New Roman" w:eastAsia="Times New Roman" w:hAnsi="Times New Roman" w:cs="Times New Roman"/>
          <w:color w:val="000000"/>
          <w:sz w:val="28"/>
          <w:szCs w:val="28"/>
          <w:lang w:eastAsia="ru-RU"/>
        </w:rPr>
        <w:t>И в заключении своего  отчета</w:t>
      </w:r>
      <w:r w:rsidR="002838CF" w:rsidRPr="003D2EA5">
        <w:rPr>
          <w:rFonts w:ascii="Times New Roman" w:eastAsia="Times New Roman" w:hAnsi="Times New Roman" w:cs="Times New Roman"/>
          <w:color w:val="000000"/>
          <w:sz w:val="28"/>
          <w:szCs w:val="28"/>
          <w:lang w:eastAsia="ru-RU"/>
        </w:rPr>
        <w:t>,</w:t>
      </w:r>
      <w:r w:rsidRPr="003D2EA5">
        <w:rPr>
          <w:rFonts w:ascii="Times New Roman" w:eastAsia="Times New Roman" w:hAnsi="Times New Roman" w:cs="Times New Roman"/>
          <w:color w:val="000000"/>
          <w:sz w:val="28"/>
          <w:szCs w:val="28"/>
          <w:lang w:eastAsia="ru-RU"/>
        </w:rPr>
        <w:t xml:space="preserve">  хочу выразить благодарность  нашим активным  жителям, управе района, общественным  организациям  за взаимодействие  в решении  задач во благо нашего района.</w:t>
      </w:r>
    </w:p>
    <w:p w:rsidR="00FE1A81" w:rsidRDefault="001961D3" w:rsidP="00FE1A81">
      <w:pPr>
        <w:spacing w:after="0" w:line="240" w:lineRule="auto"/>
        <w:jc w:val="both"/>
        <w:rPr>
          <w:rFonts w:ascii="Times New Roman" w:eastAsia="Times New Roman" w:hAnsi="Times New Roman" w:cs="Times New Roman"/>
          <w:color w:val="000000"/>
          <w:sz w:val="28"/>
          <w:szCs w:val="28"/>
          <w:lang w:eastAsia="ru-RU"/>
        </w:rPr>
      </w:pPr>
      <w:r w:rsidRPr="003D2EA5">
        <w:rPr>
          <w:rFonts w:ascii="Times New Roman" w:eastAsia="Times New Roman" w:hAnsi="Times New Roman" w:cs="Times New Roman"/>
          <w:color w:val="000000"/>
          <w:sz w:val="28"/>
          <w:szCs w:val="28"/>
          <w:lang w:eastAsia="ru-RU"/>
        </w:rPr>
        <w:t>Спасибо всем за совместную раб</w:t>
      </w:r>
      <w:bookmarkEnd w:id="9"/>
      <w:r w:rsidR="00E65655">
        <w:rPr>
          <w:rFonts w:ascii="Times New Roman" w:eastAsia="Times New Roman" w:hAnsi="Times New Roman" w:cs="Times New Roman"/>
          <w:color w:val="000000"/>
          <w:sz w:val="28"/>
          <w:szCs w:val="28"/>
          <w:lang w:eastAsia="ru-RU"/>
        </w:rPr>
        <w:t>оту!</w:t>
      </w:r>
    </w:p>
    <w:p w:rsidR="00FE1A81" w:rsidRDefault="00FE1A81" w:rsidP="00FE1A81">
      <w:pPr>
        <w:spacing w:after="0" w:line="240" w:lineRule="auto"/>
        <w:jc w:val="both"/>
        <w:rPr>
          <w:rFonts w:ascii="Times New Roman" w:eastAsia="Times New Roman" w:hAnsi="Times New Roman" w:cs="Times New Roman"/>
          <w:color w:val="000000"/>
          <w:sz w:val="28"/>
          <w:szCs w:val="28"/>
          <w:lang w:eastAsia="ru-RU"/>
        </w:rPr>
      </w:pPr>
    </w:p>
    <w:p w:rsidR="00FE1A81" w:rsidRDefault="00FE1A81" w:rsidP="00FE1A81">
      <w:pPr>
        <w:spacing w:after="0" w:line="240" w:lineRule="auto"/>
        <w:jc w:val="both"/>
        <w:rPr>
          <w:rFonts w:ascii="Times New Roman" w:eastAsia="Times New Roman" w:hAnsi="Times New Roman" w:cs="Times New Roman"/>
          <w:color w:val="000000"/>
          <w:sz w:val="28"/>
          <w:szCs w:val="28"/>
          <w:lang w:eastAsia="ru-RU"/>
        </w:rPr>
      </w:pPr>
    </w:p>
    <w:sectPr w:rsidR="00FE1A81">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3219" w:rsidRDefault="00723219" w:rsidP="000464A1">
      <w:pPr>
        <w:spacing w:after="0" w:line="240" w:lineRule="auto"/>
      </w:pPr>
      <w:r>
        <w:separator/>
      </w:r>
    </w:p>
  </w:endnote>
  <w:endnote w:type="continuationSeparator" w:id="0">
    <w:p w:rsidR="00723219" w:rsidRDefault="00723219" w:rsidP="00046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3219" w:rsidRDefault="00723219" w:rsidP="000464A1">
      <w:pPr>
        <w:spacing w:after="0" w:line="240" w:lineRule="auto"/>
      </w:pPr>
      <w:r>
        <w:separator/>
      </w:r>
    </w:p>
  </w:footnote>
  <w:footnote w:type="continuationSeparator" w:id="0">
    <w:p w:rsidR="00723219" w:rsidRDefault="00723219" w:rsidP="00046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978704"/>
      <w:docPartObj>
        <w:docPartGallery w:val="Page Numbers (Top of Page)"/>
        <w:docPartUnique/>
      </w:docPartObj>
    </w:sdtPr>
    <w:sdtContent>
      <w:p w:rsidR="000464A1" w:rsidRDefault="000464A1">
        <w:pPr>
          <w:pStyle w:val="a6"/>
          <w:jc w:val="center"/>
        </w:pPr>
        <w:r>
          <w:fldChar w:fldCharType="begin"/>
        </w:r>
        <w:r>
          <w:instrText>PAGE   \* MERGEFORMAT</w:instrText>
        </w:r>
        <w:r>
          <w:fldChar w:fldCharType="separate"/>
        </w:r>
        <w:r>
          <w:t>2</w:t>
        </w:r>
        <w:r>
          <w:fldChar w:fldCharType="end"/>
        </w:r>
      </w:p>
    </w:sdtContent>
  </w:sdt>
  <w:p w:rsidR="000464A1" w:rsidRDefault="000464A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D5C41D3"/>
    <w:multiLevelType w:val="hybridMultilevel"/>
    <w:tmpl w:val="17D6B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42130376">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16cid:durableId="544800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BF"/>
    <w:rsid w:val="00007D45"/>
    <w:rsid w:val="0002045F"/>
    <w:rsid w:val="00034DBD"/>
    <w:rsid w:val="000464A1"/>
    <w:rsid w:val="000D7805"/>
    <w:rsid w:val="00182EF6"/>
    <w:rsid w:val="001961D3"/>
    <w:rsid w:val="001E0CDF"/>
    <w:rsid w:val="001E0F2E"/>
    <w:rsid w:val="00201232"/>
    <w:rsid w:val="0020251B"/>
    <w:rsid w:val="00216292"/>
    <w:rsid w:val="00255833"/>
    <w:rsid w:val="002838CF"/>
    <w:rsid w:val="0028600C"/>
    <w:rsid w:val="002A260E"/>
    <w:rsid w:val="002A4010"/>
    <w:rsid w:val="002C2849"/>
    <w:rsid w:val="002C6609"/>
    <w:rsid w:val="002D3C7F"/>
    <w:rsid w:val="0030423B"/>
    <w:rsid w:val="00314388"/>
    <w:rsid w:val="00317CD6"/>
    <w:rsid w:val="00352115"/>
    <w:rsid w:val="00363704"/>
    <w:rsid w:val="003745BE"/>
    <w:rsid w:val="0037491E"/>
    <w:rsid w:val="00393B3E"/>
    <w:rsid w:val="003B7A68"/>
    <w:rsid w:val="003D2EA5"/>
    <w:rsid w:val="004257BE"/>
    <w:rsid w:val="0046651C"/>
    <w:rsid w:val="00474A8E"/>
    <w:rsid w:val="00485FF8"/>
    <w:rsid w:val="00492B6B"/>
    <w:rsid w:val="00492BF0"/>
    <w:rsid w:val="004D31D0"/>
    <w:rsid w:val="004E0295"/>
    <w:rsid w:val="004E5096"/>
    <w:rsid w:val="00531F0D"/>
    <w:rsid w:val="005412D5"/>
    <w:rsid w:val="00565802"/>
    <w:rsid w:val="005678E6"/>
    <w:rsid w:val="005A12FF"/>
    <w:rsid w:val="005D4B6F"/>
    <w:rsid w:val="005E14F6"/>
    <w:rsid w:val="00625D87"/>
    <w:rsid w:val="006473CE"/>
    <w:rsid w:val="006670BE"/>
    <w:rsid w:val="006848E7"/>
    <w:rsid w:val="006A0301"/>
    <w:rsid w:val="006D185A"/>
    <w:rsid w:val="006D36E5"/>
    <w:rsid w:val="006D3AA0"/>
    <w:rsid w:val="006D4BDD"/>
    <w:rsid w:val="006D7367"/>
    <w:rsid w:val="006E53C2"/>
    <w:rsid w:val="006F447B"/>
    <w:rsid w:val="007162BD"/>
    <w:rsid w:val="00723219"/>
    <w:rsid w:val="00731C2B"/>
    <w:rsid w:val="007F330D"/>
    <w:rsid w:val="007F683C"/>
    <w:rsid w:val="00814BAD"/>
    <w:rsid w:val="008157E8"/>
    <w:rsid w:val="00817391"/>
    <w:rsid w:val="00822B9F"/>
    <w:rsid w:val="00865592"/>
    <w:rsid w:val="00870975"/>
    <w:rsid w:val="008B4F12"/>
    <w:rsid w:val="008E6E91"/>
    <w:rsid w:val="008F5DA4"/>
    <w:rsid w:val="00937C89"/>
    <w:rsid w:val="00976442"/>
    <w:rsid w:val="009B3B39"/>
    <w:rsid w:val="009B443F"/>
    <w:rsid w:val="009D64CA"/>
    <w:rsid w:val="00A11E31"/>
    <w:rsid w:val="00A208BF"/>
    <w:rsid w:val="00A57DDA"/>
    <w:rsid w:val="00A62A73"/>
    <w:rsid w:val="00A64860"/>
    <w:rsid w:val="00A66A05"/>
    <w:rsid w:val="00A879C7"/>
    <w:rsid w:val="00AC55AA"/>
    <w:rsid w:val="00AD4649"/>
    <w:rsid w:val="00AD5B57"/>
    <w:rsid w:val="00AF3504"/>
    <w:rsid w:val="00AF7B95"/>
    <w:rsid w:val="00B107B8"/>
    <w:rsid w:val="00B74AA6"/>
    <w:rsid w:val="00B755A7"/>
    <w:rsid w:val="00B96B25"/>
    <w:rsid w:val="00BC2F43"/>
    <w:rsid w:val="00BD2273"/>
    <w:rsid w:val="00BE607D"/>
    <w:rsid w:val="00C06A13"/>
    <w:rsid w:val="00C12244"/>
    <w:rsid w:val="00C14BA9"/>
    <w:rsid w:val="00C17C2C"/>
    <w:rsid w:val="00C2791F"/>
    <w:rsid w:val="00C34AD0"/>
    <w:rsid w:val="00C34CF5"/>
    <w:rsid w:val="00C539BD"/>
    <w:rsid w:val="00C647ED"/>
    <w:rsid w:val="00CA25B7"/>
    <w:rsid w:val="00CC42CB"/>
    <w:rsid w:val="00CD64E8"/>
    <w:rsid w:val="00D17FE0"/>
    <w:rsid w:val="00D4684D"/>
    <w:rsid w:val="00D6106C"/>
    <w:rsid w:val="00D77459"/>
    <w:rsid w:val="00D810B4"/>
    <w:rsid w:val="00D8263E"/>
    <w:rsid w:val="00D8386C"/>
    <w:rsid w:val="00D9057D"/>
    <w:rsid w:val="00D97F63"/>
    <w:rsid w:val="00DB0BC5"/>
    <w:rsid w:val="00E27AE5"/>
    <w:rsid w:val="00E40170"/>
    <w:rsid w:val="00E454D2"/>
    <w:rsid w:val="00E62842"/>
    <w:rsid w:val="00E65655"/>
    <w:rsid w:val="00E778D6"/>
    <w:rsid w:val="00E939D3"/>
    <w:rsid w:val="00E946A6"/>
    <w:rsid w:val="00EA6F33"/>
    <w:rsid w:val="00EB016E"/>
    <w:rsid w:val="00EB0E59"/>
    <w:rsid w:val="00EB0FAD"/>
    <w:rsid w:val="00EB43C1"/>
    <w:rsid w:val="00EB7743"/>
    <w:rsid w:val="00ED2FC1"/>
    <w:rsid w:val="00F06687"/>
    <w:rsid w:val="00F310EC"/>
    <w:rsid w:val="00F40933"/>
    <w:rsid w:val="00F40AA5"/>
    <w:rsid w:val="00F6557B"/>
    <w:rsid w:val="00F80CEB"/>
    <w:rsid w:val="00F822BC"/>
    <w:rsid w:val="00F83212"/>
    <w:rsid w:val="00F84DD5"/>
    <w:rsid w:val="00FA4002"/>
    <w:rsid w:val="00FE1A81"/>
    <w:rsid w:val="00FE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EAD0"/>
  <w15:chartTrackingRefBased/>
  <w15:docId w15:val="{09985409-8A5C-4AE4-A682-7132B6EC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6">
    <w:name w:val="heading 6"/>
    <w:basedOn w:val="a"/>
    <w:next w:val="a"/>
    <w:link w:val="60"/>
    <w:qFormat/>
    <w:rsid w:val="00B107B8"/>
    <w:pPr>
      <w:keepNext/>
      <w:numPr>
        <w:ilvl w:val="12"/>
      </w:numPr>
      <w:spacing w:after="0" w:line="240" w:lineRule="auto"/>
      <w:ind w:left="360" w:hanging="360"/>
      <w:jc w:val="center"/>
      <w:outlineLvl w:val="5"/>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31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F310EC"/>
    <w:rPr>
      <w:i/>
      <w:iCs/>
    </w:rPr>
  </w:style>
  <w:style w:type="paragraph" w:styleId="a4">
    <w:name w:val="Normal (Web)"/>
    <w:basedOn w:val="a"/>
    <w:uiPriority w:val="99"/>
    <w:semiHidden/>
    <w:unhideWhenUsed/>
    <w:rsid w:val="00F31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310EC"/>
    <w:rPr>
      <w:b/>
      <w:bCs/>
    </w:rPr>
  </w:style>
  <w:style w:type="paragraph" w:styleId="a6">
    <w:name w:val="header"/>
    <w:basedOn w:val="a"/>
    <w:link w:val="a7"/>
    <w:uiPriority w:val="99"/>
    <w:unhideWhenUsed/>
    <w:rsid w:val="000464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464A1"/>
  </w:style>
  <w:style w:type="paragraph" w:styleId="a8">
    <w:name w:val="footer"/>
    <w:basedOn w:val="a"/>
    <w:link w:val="a9"/>
    <w:uiPriority w:val="99"/>
    <w:unhideWhenUsed/>
    <w:rsid w:val="000464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464A1"/>
  </w:style>
  <w:style w:type="paragraph" w:customStyle="1" w:styleId="aa">
    <w:name w:val="Знак"/>
    <w:basedOn w:val="a"/>
    <w:rsid w:val="00A66A05"/>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60">
    <w:name w:val="Заголовок 6 Знак"/>
    <w:basedOn w:val="a0"/>
    <w:link w:val="6"/>
    <w:rsid w:val="00B107B8"/>
    <w:rPr>
      <w:rFonts w:ascii="Times New Roman" w:eastAsia="Times New Roman" w:hAnsi="Times New Roman" w:cs="Times New Roman"/>
      <w:b/>
      <w:sz w:val="28"/>
      <w:szCs w:val="20"/>
      <w:lang w:eastAsia="ru-RU"/>
    </w:rPr>
  </w:style>
  <w:style w:type="paragraph" w:styleId="ab">
    <w:name w:val="Body Text"/>
    <w:basedOn w:val="a"/>
    <w:link w:val="ac"/>
    <w:rsid w:val="00B107B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0"/>
    <w:link w:val="ab"/>
    <w:rsid w:val="00B107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74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85038-CEEA-4D54-A1C9-DF7C1B47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16313</TotalTime>
  <Pages>14</Pages>
  <Words>4854</Words>
  <Characters>27670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Николаевна</dc:creator>
  <cp:keywords/>
  <dc:description/>
  <cp:lastModifiedBy>Зинаида Николаевна</cp:lastModifiedBy>
  <cp:revision>100</cp:revision>
  <cp:lastPrinted>2023-01-11T10:25:00Z</cp:lastPrinted>
  <dcterms:created xsi:type="dcterms:W3CDTF">2022-12-15T06:44:00Z</dcterms:created>
  <dcterms:modified xsi:type="dcterms:W3CDTF">2023-01-20T06:05:00Z</dcterms:modified>
</cp:coreProperties>
</file>