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2E1" w:rsidRDefault="00AA12E1" w:rsidP="00AA12E1">
      <w:pPr>
        <w:jc w:val="center"/>
        <w:rPr>
          <w:sz w:val="28"/>
          <w:szCs w:val="28"/>
        </w:rPr>
      </w:pPr>
      <w:bookmarkStart w:id="0" w:name="_GoBack"/>
      <w:bookmarkEnd w:id="0"/>
    </w:p>
    <w:p w:rsidR="00AA12E1" w:rsidRPr="00FA2AF4" w:rsidRDefault="00AA12E1" w:rsidP="00AA12E1">
      <w:pPr>
        <w:jc w:val="center"/>
        <w:rPr>
          <w:sz w:val="28"/>
          <w:szCs w:val="28"/>
        </w:rPr>
      </w:pPr>
      <w:r w:rsidRPr="00FA2AF4">
        <w:rPr>
          <w:sz w:val="28"/>
          <w:szCs w:val="28"/>
        </w:rPr>
        <w:t>Уважаемые депутаты,  уважаемые приглашенные!</w:t>
      </w:r>
    </w:p>
    <w:p w:rsidR="00AA12E1" w:rsidRPr="00FA2AF4" w:rsidRDefault="00AA12E1" w:rsidP="00AA12E1">
      <w:pPr>
        <w:jc w:val="center"/>
        <w:rPr>
          <w:sz w:val="28"/>
          <w:szCs w:val="28"/>
        </w:rPr>
      </w:pPr>
    </w:p>
    <w:p w:rsidR="0025476C" w:rsidRPr="006F77A7" w:rsidRDefault="00AA12E1" w:rsidP="00C15535">
      <w:pPr>
        <w:jc w:val="both"/>
        <w:rPr>
          <w:sz w:val="28"/>
          <w:szCs w:val="28"/>
        </w:rPr>
      </w:pPr>
      <w:r w:rsidRPr="00FA2AF4">
        <w:rPr>
          <w:sz w:val="28"/>
          <w:szCs w:val="28"/>
        </w:rPr>
        <w:tab/>
        <w:t xml:space="preserve"> </w:t>
      </w:r>
      <w:r w:rsidR="00617EA8">
        <w:rPr>
          <w:sz w:val="28"/>
          <w:szCs w:val="28"/>
        </w:rPr>
        <w:t xml:space="preserve">   В течение отчетного </w:t>
      </w:r>
      <w:r w:rsidR="00876C5F">
        <w:rPr>
          <w:sz w:val="28"/>
          <w:szCs w:val="28"/>
        </w:rPr>
        <w:t>период</w:t>
      </w:r>
      <w:r w:rsidR="00617EA8">
        <w:rPr>
          <w:sz w:val="28"/>
          <w:szCs w:val="28"/>
        </w:rPr>
        <w:t>а</w:t>
      </w:r>
      <w:r w:rsidR="00876C5F">
        <w:rPr>
          <w:sz w:val="28"/>
          <w:szCs w:val="28"/>
        </w:rPr>
        <w:t xml:space="preserve"> </w:t>
      </w:r>
      <w:r w:rsidRPr="006F77A7">
        <w:rPr>
          <w:sz w:val="28"/>
          <w:szCs w:val="28"/>
        </w:rPr>
        <w:t>состоялось 1</w:t>
      </w:r>
      <w:r w:rsidR="00BC6053" w:rsidRPr="006F77A7">
        <w:rPr>
          <w:sz w:val="28"/>
          <w:szCs w:val="28"/>
        </w:rPr>
        <w:t>6</w:t>
      </w:r>
      <w:r w:rsidRPr="006F77A7">
        <w:rPr>
          <w:sz w:val="28"/>
          <w:szCs w:val="28"/>
        </w:rPr>
        <w:t xml:space="preserve"> заседаний Совета депутатов, на которых  было</w:t>
      </w:r>
      <w:r w:rsidR="00EB06D5" w:rsidRPr="006F77A7">
        <w:rPr>
          <w:sz w:val="28"/>
          <w:szCs w:val="28"/>
        </w:rPr>
        <w:t xml:space="preserve"> принято</w:t>
      </w:r>
      <w:r w:rsidRPr="006F77A7">
        <w:rPr>
          <w:sz w:val="28"/>
          <w:szCs w:val="28"/>
        </w:rPr>
        <w:t xml:space="preserve">  </w:t>
      </w:r>
      <w:r w:rsidR="00EB06D5" w:rsidRPr="006F77A7">
        <w:rPr>
          <w:sz w:val="28"/>
          <w:szCs w:val="28"/>
        </w:rPr>
        <w:t>8</w:t>
      </w:r>
      <w:r w:rsidR="006400E6" w:rsidRPr="006F77A7">
        <w:rPr>
          <w:sz w:val="28"/>
          <w:szCs w:val="28"/>
        </w:rPr>
        <w:t>0</w:t>
      </w:r>
      <w:r w:rsidRPr="006F77A7">
        <w:rPr>
          <w:sz w:val="28"/>
          <w:szCs w:val="28"/>
        </w:rPr>
        <w:t xml:space="preserve"> решени</w:t>
      </w:r>
      <w:r w:rsidR="00BC6053" w:rsidRPr="006F77A7">
        <w:rPr>
          <w:sz w:val="28"/>
          <w:szCs w:val="28"/>
        </w:rPr>
        <w:t>й</w:t>
      </w:r>
      <w:r w:rsidRPr="006F77A7">
        <w:rPr>
          <w:sz w:val="28"/>
          <w:szCs w:val="28"/>
        </w:rPr>
        <w:t xml:space="preserve">. </w:t>
      </w:r>
    </w:p>
    <w:p w:rsidR="00BC6053" w:rsidRPr="006F77A7" w:rsidRDefault="00AA12E1" w:rsidP="00BC6053">
      <w:pPr>
        <w:jc w:val="both"/>
        <w:rPr>
          <w:sz w:val="28"/>
          <w:szCs w:val="28"/>
        </w:rPr>
      </w:pPr>
      <w:r w:rsidRPr="006F77A7">
        <w:rPr>
          <w:sz w:val="28"/>
          <w:szCs w:val="28"/>
        </w:rPr>
        <w:t xml:space="preserve">Из них:  </w:t>
      </w:r>
      <w:r w:rsidR="006400E6" w:rsidRPr="006F77A7">
        <w:rPr>
          <w:sz w:val="28"/>
          <w:szCs w:val="28"/>
        </w:rPr>
        <w:t>1</w:t>
      </w:r>
      <w:r w:rsidR="00756F74" w:rsidRPr="006F77A7">
        <w:rPr>
          <w:sz w:val="28"/>
          <w:szCs w:val="28"/>
        </w:rPr>
        <w:t>7</w:t>
      </w:r>
      <w:r w:rsidRPr="006F77A7">
        <w:rPr>
          <w:sz w:val="28"/>
          <w:szCs w:val="28"/>
        </w:rPr>
        <w:t xml:space="preserve"> касающихся  бюджета муниципального образования,  в том числе по внесению изменений в бюджет - </w:t>
      </w:r>
      <w:r w:rsidR="0083455E" w:rsidRPr="006F77A7">
        <w:rPr>
          <w:sz w:val="28"/>
          <w:szCs w:val="28"/>
        </w:rPr>
        <w:t>5</w:t>
      </w:r>
      <w:r w:rsidRPr="006F77A7">
        <w:rPr>
          <w:sz w:val="28"/>
          <w:szCs w:val="28"/>
        </w:rPr>
        <w:t xml:space="preserve"> решени</w:t>
      </w:r>
      <w:r w:rsidR="0083455E" w:rsidRPr="006F77A7">
        <w:rPr>
          <w:sz w:val="28"/>
          <w:szCs w:val="28"/>
        </w:rPr>
        <w:t>й</w:t>
      </w:r>
      <w:r w:rsidRPr="006F77A7">
        <w:rPr>
          <w:sz w:val="28"/>
          <w:szCs w:val="28"/>
        </w:rPr>
        <w:t>;</w:t>
      </w:r>
    </w:p>
    <w:p w:rsidR="00BC6053" w:rsidRPr="006F77A7" w:rsidRDefault="00AA12E1" w:rsidP="00BC6053">
      <w:pPr>
        <w:jc w:val="both"/>
        <w:rPr>
          <w:sz w:val="28"/>
          <w:szCs w:val="28"/>
        </w:rPr>
      </w:pPr>
      <w:r w:rsidRPr="006F77A7">
        <w:rPr>
          <w:sz w:val="28"/>
          <w:szCs w:val="28"/>
        </w:rPr>
        <w:t xml:space="preserve"> </w:t>
      </w:r>
      <w:r w:rsidR="00BC6053" w:rsidRPr="006F77A7">
        <w:rPr>
          <w:sz w:val="28"/>
          <w:szCs w:val="28"/>
        </w:rPr>
        <w:t xml:space="preserve">согласование  ежеквартальных  сводных районных календарных планов по досуговой, социально-воспитательной, физкультурно-оздоровительной и спортивной работе с населением по месту жительства – 4; </w:t>
      </w:r>
    </w:p>
    <w:p w:rsidR="00BC6053" w:rsidRPr="006F77A7" w:rsidRDefault="00BC6053" w:rsidP="00BC6053">
      <w:pPr>
        <w:jc w:val="both"/>
        <w:rPr>
          <w:sz w:val="28"/>
          <w:szCs w:val="28"/>
        </w:rPr>
      </w:pPr>
      <w:r w:rsidRPr="006F77A7">
        <w:rPr>
          <w:sz w:val="28"/>
          <w:szCs w:val="28"/>
        </w:rPr>
        <w:t>12 решений  - согласование  адресных  перечней  дворовых территорий для  проведения  благоустроительных работ  за счет средств  стимулирования управы  района. Согласовано благоустройство дворовых территорий по 57 адресам ;</w:t>
      </w:r>
    </w:p>
    <w:p w:rsidR="0025476C" w:rsidRPr="006F77A7" w:rsidRDefault="00AA12E1" w:rsidP="00C15535">
      <w:pPr>
        <w:jc w:val="both"/>
        <w:rPr>
          <w:sz w:val="28"/>
          <w:szCs w:val="28"/>
        </w:rPr>
      </w:pPr>
      <w:r w:rsidRPr="006F77A7">
        <w:rPr>
          <w:sz w:val="28"/>
          <w:szCs w:val="28"/>
        </w:rPr>
        <w:t xml:space="preserve"> </w:t>
      </w:r>
      <w:r w:rsidR="0083455E" w:rsidRPr="006F77A7">
        <w:rPr>
          <w:sz w:val="28"/>
          <w:szCs w:val="28"/>
        </w:rPr>
        <w:t>1</w:t>
      </w:r>
      <w:r w:rsidRPr="006F77A7">
        <w:rPr>
          <w:sz w:val="28"/>
          <w:szCs w:val="28"/>
        </w:rPr>
        <w:t xml:space="preserve"> решени</w:t>
      </w:r>
      <w:r w:rsidR="0083455E" w:rsidRPr="006F77A7">
        <w:rPr>
          <w:sz w:val="28"/>
          <w:szCs w:val="28"/>
        </w:rPr>
        <w:t>е</w:t>
      </w:r>
      <w:r w:rsidRPr="006F77A7">
        <w:rPr>
          <w:sz w:val="28"/>
          <w:szCs w:val="28"/>
        </w:rPr>
        <w:t xml:space="preserve">  по согласованию проектов  схемы </w:t>
      </w:r>
      <w:r w:rsidR="0083455E" w:rsidRPr="006F77A7">
        <w:rPr>
          <w:sz w:val="28"/>
          <w:szCs w:val="28"/>
        </w:rPr>
        <w:t xml:space="preserve">размещения </w:t>
      </w:r>
      <w:r w:rsidRPr="006F77A7">
        <w:rPr>
          <w:sz w:val="28"/>
          <w:szCs w:val="28"/>
        </w:rPr>
        <w:t>нестационарных  объектов – это</w:t>
      </w:r>
      <w:r w:rsidR="0083455E" w:rsidRPr="006F77A7">
        <w:rPr>
          <w:sz w:val="28"/>
          <w:szCs w:val="28"/>
        </w:rPr>
        <w:t xml:space="preserve"> тележка «Мороженое» и «Горячие напитки, выпечка» у станции метро «Владыкино»</w:t>
      </w:r>
      <w:r w:rsidR="00BC6053" w:rsidRPr="006F77A7">
        <w:rPr>
          <w:sz w:val="28"/>
          <w:szCs w:val="28"/>
        </w:rPr>
        <w:t>;</w:t>
      </w:r>
    </w:p>
    <w:p w:rsidR="00C15535" w:rsidRPr="006F77A7" w:rsidRDefault="00AA12E1" w:rsidP="00C15535">
      <w:pPr>
        <w:jc w:val="both"/>
        <w:rPr>
          <w:sz w:val="28"/>
          <w:szCs w:val="28"/>
        </w:rPr>
      </w:pPr>
      <w:r w:rsidRPr="006F77A7">
        <w:rPr>
          <w:sz w:val="28"/>
          <w:szCs w:val="28"/>
        </w:rPr>
        <w:t>установк</w:t>
      </w:r>
      <w:r w:rsidR="00BC6053" w:rsidRPr="006F77A7">
        <w:rPr>
          <w:sz w:val="28"/>
          <w:szCs w:val="28"/>
        </w:rPr>
        <w:t>а</w:t>
      </w:r>
      <w:r w:rsidRPr="006F77A7">
        <w:rPr>
          <w:sz w:val="28"/>
          <w:szCs w:val="28"/>
        </w:rPr>
        <w:t xml:space="preserve">  ограждающих устройств - </w:t>
      </w:r>
      <w:r w:rsidR="00450AB9" w:rsidRPr="006F77A7">
        <w:rPr>
          <w:sz w:val="28"/>
          <w:szCs w:val="28"/>
        </w:rPr>
        <w:t>1</w:t>
      </w:r>
      <w:r w:rsidRPr="006F77A7">
        <w:rPr>
          <w:sz w:val="28"/>
          <w:szCs w:val="28"/>
        </w:rPr>
        <w:t>: согласование прошло по адрес</w:t>
      </w:r>
      <w:r w:rsidR="00450AB9" w:rsidRPr="006F77A7">
        <w:rPr>
          <w:sz w:val="28"/>
          <w:szCs w:val="28"/>
        </w:rPr>
        <w:t>у</w:t>
      </w:r>
      <w:r w:rsidRPr="006F77A7">
        <w:rPr>
          <w:sz w:val="28"/>
          <w:szCs w:val="28"/>
        </w:rPr>
        <w:t>:  ул. Б</w:t>
      </w:r>
      <w:r w:rsidR="00450AB9" w:rsidRPr="006F77A7">
        <w:rPr>
          <w:sz w:val="28"/>
          <w:szCs w:val="28"/>
        </w:rPr>
        <w:t>отаническая,д.19,кор.1-установлен второй</w:t>
      </w:r>
      <w:r w:rsidRPr="006F77A7">
        <w:rPr>
          <w:sz w:val="28"/>
          <w:szCs w:val="28"/>
        </w:rPr>
        <w:t xml:space="preserve"> шлагбаум.</w:t>
      </w:r>
    </w:p>
    <w:p w:rsidR="00BF2404" w:rsidRPr="006F77A7" w:rsidRDefault="00AA12E1" w:rsidP="00C15535">
      <w:pPr>
        <w:jc w:val="both"/>
        <w:rPr>
          <w:sz w:val="28"/>
          <w:szCs w:val="28"/>
        </w:rPr>
      </w:pPr>
      <w:r w:rsidRPr="006F77A7">
        <w:rPr>
          <w:sz w:val="28"/>
          <w:szCs w:val="28"/>
        </w:rPr>
        <w:t xml:space="preserve"> Из общего количества  рассмотренных вопросов: </w:t>
      </w:r>
    </w:p>
    <w:p w:rsidR="00E653E0" w:rsidRPr="006F77A7" w:rsidRDefault="00AA12E1" w:rsidP="00C15535">
      <w:pPr>
        <w:jc w:val="both"/>
        <w:rPr>
          <w:sz w:val="28"/>
          <w:szCs w:val="28"/>
        </w:rPr>
      </w:pPr>
      <w:r w:rsidRPr="006F77A7">
        <w:rPr>
          <w:sz w:val="28"/>
          <w:szCs w:val="28"/>
        </w:rPr>
        <w:t xml:space="preserve">принято  </w:t>
      </w:r>
      <w:r w:rsidR="00E653E0" w:rsidRPr="006F77A7">
        <w:rPr>
          <w:sz w:val="28"/>
          <w:szCs w:val="28"/>
        </w:rPr>
        <w:t>3</w:t>
      </w:r>
      <w:r w:rsidRPr="006F77A7">
        <w:rPr>
          <w:sz w:val="28"/>
          <w:szCs w:val="28"/>
        </w:rPr>
        <w:t xml:space="preserve"> протокольных решения</w:t>
      </w:r>
      <w:r w:rsidR="00E653E0" w:rsidRPr="006F77A7">
        <w:rPr>
          <w:sz w:val="28"/>
          <w:szCs w:val="28"/>
        </w:rPr>
        <w:t>:</w:t>
      </w:r>
      <w:r w:rsidRPr="006F77A7">
        <w:rPr>
          <w:sz w:val="28"/>
          <w:szCs w:val="28"/>
        </w:rPr>
        <w:t xml:space="preserve"> </w:t>
      </w:r>
    </w:p>
    <w:p w:rsidR="00E653E0" w:rsidRPr="006F77A7" w:rsidRDefault="00E653E0" w:rsidP="00C15535">
      <w:pPr>
        <w:jc w:val="both"/>
        <w:rPr>
          <w:sz w:val="28"/>
          <w:szCs w:val="28"/>
        </w:rPr>
      </w:pPr>
      <w:r w:rsidRPr="006F77A7">
        <w:rPr>
          <w:sz w:val="28"/>
          <w:szCs w:val="28"/>
        </w:rPr>
        <w:t>- о подготовке проекта планировки территории для объектов транспортной инфраструктуры транспортно-пересадочного узла «Петровско-Разумовская»  в Северном и Северо-Восточном Административных округах города Москвы с учетом развития прилегающей к ТПУ территории;</w:t>
      </w:r>
    </w:p>
    <w:p w:rsidR="00E653E0" w:rsidRPr="006F77A7" w:rsidRDefault="00E653E0" w:rsidP="00C15535">
      <w:pPr>
        <w:jc w:val="both"/>
        <w:rPr>
          <w:sz w:val="28"/>
          <w:szCs w:val="28"/>
        </w:rPr>
      </w:pPr>
      <w:r w:rsidRPr="006F77A7">
        <w:rPr>
          <w:sz w:val="28"/>
          <w:szCs w:val="28"/>
        </w:rPr>
        <w:t xml:space="preserve"> - о проекте внесения изменений в правила землепользования и застройки города Москвы в отношении территории по адресу: ТПУ «Петровско - Разумовская»;</w:t>
      </w:r>
    </w:p>
    <w:p w:rsidR="00E653E0" w:rsidRPr="006F77A7" w:rsidRDefault="00E653E0" w:rsidP="00C15535">
      <w:pPr>
        <w:jc w:val="both"/>
        <w:rPr>
          <w:sz w:val="28"/>
          <w:szCs w:val="28"/>
        </w:rPr>
      </w:pPr>
      <w:r w:rsidRPr="006F77A7">
        <w:rPr>
          <w:sz w:val="28"/>
          <w:szCs w:val="28"/>
        </w:rPr>
        <w:t>- о проекте планировки территории линейного объекта – городские инженерные сети для жилых домов ул. Академика Комарова, вл. 7-11, вл. 11-13, мкр. 51 района Марфино, вл. 1-3 мкр.52 района Марфино</w:t>
      </w:r>
      <w:r w:rsidR="00734A53">
        <w:rPr>
          <w:sz w:val="28"/>
          <w:szCs w:val="28"/>
        </w:rPr>
        <w:t>;</w:t>
      </w:r>
    </w:p>
    <w:p w:rsidR="00734A53" w:rsidRDefault="00BC6053" w:rsidP="00AA12E1">
      <w:pPr>
        <w:jc w:val="both"/>
        <w:rPr>
          <w:sz w:val="28"/>
          <w:szCs w:val="28"/>
        </w:rPr>
      </w:pPr>
      <w:r w:rsidRPr="006F77A7">
        <w:rPr>
          <w:sz w:val="28"/>
          <w:szCs w:val="28"/>
        </w:rPr>
        <w:t>1</w:t>
      </w:r>
      <w:r w:rsidR="00AA12E1" w:rsidRPr="006F77A7">
        <w:rPr>
          <w:sz w:val="28"/>
          <w:szCs w:val="28"/>
        </w:rPr>
        <w:t xml:space="preserve"> решени</w:t>
      </w:r>
      <w:r w:rsidRPr="006F77A7">
        <w:rPr>
          <w:sz w:val="28"/>
          <w:szCs w:val="28"/>
        </w:rPr>
        <w:t>е</w:t>
      </w:r>
      <w:r w:rsidR="00AA12E1" w:rsidRPr="006F77A7">
        <w:rPr>
          <w:sz w:val="28"/>
          <w:szCs w:val="28"/>
        </w:rPr>
        <w:t xml:space="preserve"> об участии депутатов Совета  депутатов в работе комиссий, осуществляющих открытие работ и приемку выполненных работ по капитальному ремонту общего имущества в многоквартирных домах, проведение которого обеспечивает фонд капитального ремонта</w:t>
      </w:r>
      <w:r w:rsidR="00734A53">
        <w:rPr>
          <w:sz w:val="28"/>
          <w:szCs w:val="28"/>
        </w:rPr>
        <w:t>;</w:t>
      </w:r>
    </w:p>
    <w:p w:rsidR="00BF2404" w:rsidRPr="006F77A7" w:rsidRDefault="00AA12E1" w:rsidP="00AA12E1">
      <w:pPr>
        <w:jc w:val="both"/>
        <w:rPr>
          <w:sz w:val="28"/>
          <w:szCs w:val="28"/>
        </w:rPr>
      </w:pPr>
      <w:r w:rsidRPr="006F77A7">
        <w:rPr>
          <w:sz w:val="28"/>
          <w:szCs w:val="28"/>
        </w:rPr>
        <w:t xml:space="preserve">  </w:t>
      </w:r>
      <w:r w:rsidR="00734A53">
        <w:rPr>
          <w:sz w:val="28"/>
          <w:szCs w:val="28"/>
        </w:rPr>
        <w:t>6</w:t>
      </w:r>
      <w:r w:rsidR="00734A53" w:rsidRPr="006F77A7">
        <w:rPr>
          <w:sz w:val="28"/>
          <w:szCs w:val="28"/>
        </w:rPr>
        <w:t xml:space="preserve"> решени</w:t>
      </w:r>
      <w:r w:rsidR="00734A53">
        <w:rPr>
          <w:sz w:val="28"/>
          <w:szCs w:val="28"/>
        </w:rPr>
        <w:t>й</w:t>
      </w:r>
      <w:r w:rsidR="00734A53" w:rsidRPr="006F77A7">
        <w:rPr>
          <w:sz w:val="28"/>
          <w:szCs w:val="28"/>
        </w:rPr>
        <w:t xml:space="preserve"> об участии депутатов Совета  депутатов в работе комиссий, осуществляющих открытие работ и приемку выполненных работ </w:t>
      </w:r>
      <w:r w:rsidR="00734A53">
        <w:rPr>
          <w:sz w:val="28"/>
          <w:szCs w:val="28"/>
        </w:rPr>
        <w:t>по благоустройству дворовых территорий;</w:t>
      </w:r>
    </w:p>
    <w:p w:rsidR="00BF2404" w:rsidRPr="006F77A7" w:rsidRDefault="0083455E" w:rsidP="00AA12E1">
      <w:pPr>
        <w:jc w:val="both"/>
        <w:rPr>
          <w:sz w:val="28"/>
          <w:szCs w:val="28"/>
        </w:rPr>
      </w:pPr>
      <w:r w:rsidRPr="006F77A7">
        <w:rPr>
          <w:sz w:val="28"/>
          <w:szCs w:val="28"/>
        </w:rPr>
        <w:t xml:space="preserve">3 </w:t>
      </w:r>
      <w:r w:rsidR="00AA12E1" w:rsidRPr="006F77A7">
        <w:rPr>
          <w:sz w:val="28"/>
          <w:szCs w:val="28"/>
        </w:rPr>
        <w:t>нормативно-правовых акта  было принято о внесении изменений и дополнений в Устав МО Марфино</w:t>
      </w:r>
      <w:r w:rsidR="00BC6053" w:rsidRPr="006F77A7">
        <w:rPr>
          <w:sz w:val="28"/>
          <w:szCs w:val="28"/>
        </w:rPr>
        <w:t>;</w:t>
      </w:r>
    </w:p>
    <w:p w:rsidR="00A4746D" w:rsidRPr="006F77A7" w:rsidRDefault="00AA12E1" w:rsidP="00AA12E1">
      <w:pPr>
        <w:jc w:val="both"/>
        <w:rPr>
          <w:sz w:val="28"/>
          <w:szCs w:val="28"/>
        </w:rPr>
      </w:pPr>
      <w:r w:rsidRPr="006F77A7">
        <w:rPr>
          <w:sz w:val="28"/>
          <w:szCs w:val="28"/>
        </w:rPr>
        <w:t xml:space="preserve"> 4 решения принято об утверждении плана работы Совета  депутатов</w:t>
      </w:r>
      <w:r w:rsidR="00BF2404" w:rsidRPr="006F77A7">
        <w:rPr>
          <w:sz w:val="28"/>
          <w:szCs w:val="28"/>
        </w:rPr>
        <w:t>.</w:t>
      </w:r>
      <w:r w:rsidRPr="006F77A7">
        <w:rPr>
          <w:sz w:val="28"/>
          <w:szCs w:val="28"/>
        </w:rPr>
        <w:t xml:space="preserve">         За отчетный период было разработано и рассмотрено на заседании СД МО Марфино 9 нормативных правовых актов, касающихся  деятельности </w:t>
      </w:r>
      <w:r w:rsidR="00C15535" w:rsidRPr="006F77A7">
        <w:rPr>
          <w:sz w:val="28"/>
          <w:szCs w:val="28"/>
        </w:rPr>
        <w:t>местного</w:t>
      </w:r>
      <w:r w:rsidR="00A4746D" w:rsidRPr="006F77A7">
        <w:rPr>
          <w:sz w:val="28"/>
          <w:szCs w:val="28"/>
        </w:rPr>
        <w:t xml:space="preserve"> самоуправления, </w:t>
      </w:r>
      <w:r w:rsidRPr="006F77A7">
        <w:rPr>
          <w:sz w:val="28"/>
          <w:szCs w:val="28"/>
        </w:rPr>
        <w:t>как новых, так и о внесении изменений в существующие.</w:t>
      </w:r>
    </w:p>
    <w:p w:rsidR="002028F6" w:rsidRPr="006F77A7" w:rsidRDefault="00A4746D" w:rsidP="00AA12E1">
      <w:pPr>
        <w:jc w:val="both"/>
        <w:rPr>
          <w:sz w:val="28"/>
          <w:szCs w:val="28"/>
        </w:rPr>
      </w:pPr>
      <w:r w:rsidRPr="006F77A7">
        <w:rPr>
          <w:sz w:val="28"/>
          <w:szCs w:val="28"/>
        </w:rPr>
        <w:t>2 решения – согласование адресного перечня объектов компенсационного озеленения в рамках программы «Миллион Деревьев». Всего согласован 31 адрес</w:t>
      </w:r>
      <w:r w:rsidR="00BC6053" w:rsidRPr="006F77A7">
        <w:rPr>
          <w:sz w:val="28"/>
          <w:szCs w:val="28"/>
        </w:rPr>
        <w:t>;</w:t>
      </w:r>
      <w:r w:rsidRPr="006F77A7">
        <w:rPr>
          <w:sz w:val="28"/>
          <w:szCs w:val="28"/>
        </w:rPr>
        <w:t xml:space="preserve"> </w:t>
      </w:r>
      <w:r w:rsidR="00AA12E1" w:rsidRPr="006F77A7">
        <w:rPr>
          <w:sz w:val="28"/>
          <w:szCs w:val="28"/>
        </w:rPr>
        <w:t xml:space="preserve">  </w:t>
      </w:r>
    </w:p>
    <w:p w:rsidR="002028F6" w:rsidRPr="006F77A7" w:rsidRDefault="003B7ED1" w:rsidP="002028F6">
      <w:pPr>
        <w:jc w:val="both"/>
        <w:rPr>
          <w:color w:val="000000" w:themeColor="text1"/>
          <w:sz w:val="28"/>
          <w:szCs w:val="28"/>
        </w:rPr>
      </w:pPr>
      <w:r w:rsidRPr="006F77A7">
        <w:rPr>
          <w:color w:val="000000" w:themeColor="text1"/>
          <w:sz w:val="28"/>
          <w:szCs w:val="28"/>
        </w:rPr>
        <w:lastRenderedPageBreak/>
        <w:t>3 решения</w:t>
      </w:r>
      <w:r w:rsidR="002028F6" w:rsidRPr="006F77A7">
        <w:rPr>
          <w:color w:val="000000" w:themeColor="text1"/>
          <w:sz w:val="28"/>
          <w:szCs w:val="28"/>
        </w:rPr>
        <w:t xml:space="preserve"> касающихся деятельности администрации МО Марфино</w:t>
      </w:r>
      <w:r w:rsidR="00BC6053" w:rsidRPr="006F77A7">
        <w:rPr>
          <w:color w:val="000000" w:themeColor="text1"/>
          <w:sz w:val="28"/>
          <w:szCs w:val="28"/>
        </w:rPr>
        <w:t>;</w:t>
      </w:r>
    </w:p>
    <w:p w:rsidR="002028F6" w:rsidRPr="006F77A7" w:rsidRDefault="002028F6" w:rsidP="002028F6">
      <w:pPr>
        <w:jc w:val="both"/>
        <w:rPr>
          <w:color w:val="000000" w:themeColor="text1"/>
          <w:sz w:val="28"/>
          <w:szCs w:val="28"/>
        </w:rPr>
      </w:pPr>
      <w:r w:rsidRPr="006F77A7">
        <w:rPr>
          <w:color w:val="000000" w:themeColor="text1"/>
          <w:sz w:val="28"/>
          <w:szCs w:val="28"/>
        </w:rPr>
        <w:t xml:space="preserve">1 </w:t>
      </w:r>
      <w:r w:rsidR="00BC6053" w:rsidRPr="006F77A7">
        <w:rPr>
          <w:color w:val="000000" w:themeColor="text1"/>
          <w:sz w:val="28"/>
          <w:szCs w:val="28"/>
        </w:rPr>
        <w:t>р</w:t>
      </w:r>
      <w:r w:rsidRPr="006F77A7">
        <w:rPr>
          <w:color w:val="000000" w:themeColor="text1"/>
          <w:sz w:val="28"/>
          <w:szCs w:val="28"/>
        </w:rPr>
        <w:t>ешение о результатах внешней проверки Контрольно-счетной палатой Москвы годового отчета об исполнении бюджета муниципального округа Марфино за 2018 год</w:t>
      </w:r>
      <w:r w:rsidR="00BC6053" w:rsidRPr="006F77A7">
        <w:rPr>
          <w:color w:val="000000" w:themeColor="text1"/>
          <w:sz w:val="28"/>
          <w:szCs w:val="28"/>
        </w:rPr>
        <w:t>;</w:t>
      </w:r>
    </w:p>
    <w:p w:rsidR="00EF310B" w:rsidRPr="006F77A7" w:rsidRDefault="00EF310B" w:rsidP="00EF310B">
      <w:pPr>
        <w:jc w:val="both"/>
        <w:rPr>
          <w:color w:val="000000" w:themeColor="text1"/>
          <w:sz w:val="28"/>
          <w:szCs w:val="28"/>
        </w:rPr>
      </w:pPr>
      <w:r w:rsidRPr="006F77A7">
        <w:rPr>
          <w:color w:val="000000" w:themeColor="text1"/>
          <w:sz w:val="28"/>
          <w:szCs w:val="28"/>
        </w:rPr>
        <w:t xml:space="preserve">1 </w:t>
      </w:r>
      <w:r w:rsidR="00BC6053" w:rsidRPr="006F77A7">
        <w:rPr>
          <w:color w:val="000000" w:themeColor="text1"/>
          <w:sz w:val="28"/>
          <w:szCs w:val="28"/>
        </w:rPr>
        <w:t>р</w:t>
      </w:r>
      <w:r w:rsidRPr="006F77A7">
        <w:rPr>
          <w:color w:val="000000" w:themeColor="text1"/>
          <w:sz w:val="28"/>
          <w:szCs w:val="28"/>
        </w:rPr>
        <w:t>ешение «О проведении эксперимента по организации и осуществлению дистанционного электронного голосования на выборах депутатов Московской городской Думы седьмого созыва в муниципальном округе Марфино»</w:t>
      </w:r>
      <w:r w:rsidR="00BC6053" w:rsidRPr="006F77A7">
        <w:rPr>
          <w:color w:val="000000" w:themeColor="text1"/>
          <w:sz w:val="28"/>
          <w:szCs w:val="28"/>
        </w:rPr>
        <w:t>;</w:t>
      </w:r>
    </w:p>
    <w:p w:rsidR="004C2A0D" w:rsidRPr="006F77A7" w:rsidRDefault="00EF310B" w:rsidP="00EF310B">
      <w:pPr>
        <w:jc w:val="both"/>
        <w:rPr>
          <w:color w:val="000000" w:themeColor="text1"/>
          <w:sz w:val="28"/>
          <w:szCs w:val="28"/>
        </w:rPr>
      </w:pPr>
      <w:r w:rsidRPr="006F77A7">
        <w:rPr>
          <w:color w:val="000000" w:themeColor="text1"/>
          <w:sz w:val="28"/>
          <w:szCs w:val="28"/>
        </w:rPr>
        <w:t xml:space="preserve">1 </w:t>
      </w:r>
      <w:r w:rsidR="00BC6053" w:rsidRPr="006F77A7">
        <w:rPr>
          <w:color w:val="000000" w:themeColor="text1"/>
          <w:sz w:val="28"/>
          <w:szCs w:val="28"/>
        </w:rPr>
        <w:t>р</w:t>
      </w:r>
      <w:r w:rsidRPr="006F77A7">
        <w:rPr>
          <w:color w:val="000000" w:themeColor="text1"/>
          <w:sz w:val="28"/>
          <w:szCs w:val="28"/>
        </w:rPr>
        <w:t>ешение «Об информации о деятельности Совета депутатов муниципального округа Марфино, размещаемой на официальном сайте Совета депутатов муниципального округа Марфино в информационно-телекоммуникационной сети «Интернет»»</w:t>
      </w:r>
      <w:r w:rsidR="006400E6" w:rsidRPr="006F77A7">
        <w:rPr>
          <w:color w:val="000000" w:themeColor="text1"/>
          <w:sz w:val="28"/>
          <w:szCs w:val="28"/>
        </w:rPr>
        <w:t>;</w:t>
      </w:r>
    </w:p>
    <w:p w:rsidR="00EF310B" w:rsidRPr="006F77A7" w:rsidRDefault="006400E6" w:rsidP="00EF310B">
      <w:pPr>
        <w:jc w:val="both"/>
        <w:rPr>
          <w:color w:val="000000" w:themeColor="text1"/>
          <w:sz w:val="28"/>
          <w:szCs w:val="28"/>
        </w:rPr>
      </w:pPr>
      <w:r w:rsidRPr="006F77A7">
        <w:rPr>
          <w:color w:val="000000" w:themeColor="text1"/>
          <w:sz w:val="28"/>
          <w:szCs w:val="28"/>
        </w:rPr>
        <w:t>1 решение по внесению изменений в состав комиссии по противодей</w:t>
      </w:r>
      <w:r w:rsidR="004C2A0D" w:rsidRPr="006F77A7">
        <w:rPr>
          <w:color w:val="000000" w:themeColor="text1"/>
          <w:sz w:val="28"/>
          <w:szCs w:val="28"/>
        </w:rPr>
        <w:t>с</w:t>
      </w:r>
      <w:r w:rsidRPr="006F77A7">
        <w:rPr>
          <w:color w:val="000000" w:themeColor="text1"/>
          <w:sz w:val="28"/>
          <w:szCs w:val="28"/>
        </w:rPr>
        <w:t>твию коррупции</w:t>
      </w:r>
      <w:r w:rsidR="004C2A0D" w:rsidRPr="006F77A7">
        <w:rPr>
          <w:color w:val="000000" w:themeColor="text1"/>
          <w:sz w:val="28"/>
          <w:szCs w:val="28"/>
        </w:rPr>
        <w:t>;</w:t>
      </w:r>
    </w:p>
    <w:p w:rsidR="004C2A0D" w:rsidRPr="00734A53" w:rsidRDefault="004C2A0D" w:rsidP="00EF310B">
      <w:pPr>
        <w:jc w:val="both"/>
        <w:rPr>
          <w:color w:val="000000" w:themeColor="text1"/>
          <w:sz w:val="28"/>
          <w:szCs w:val="28"/>
        </w:rPr>
      </w:pPr>
      <w:r w:rsidRPr="00734A53">
        <w:rPr>
          <w:color w:val="000000" w:themeColor="text1"/>
          <w:sz w:val="28"/>
          <w:szCs w:val="28"/>
        </w:rPr>
        <w:t>2 решения по деятельности администрации</w:t>
      </w:r>
      <w:r w:rsidR="00BC6053" w:rsidRPr="00734A53">
        <w:rPr>
          <w:color w:val="000000" w:themeColor="text1"/>
          <w:sz w:val="28"/>
          <w:szCs w:val="28"/>
        </w:rPr>
        <w:t>;</w:t>
      </w:r>
    </w:p>
    <w:p w:rsidR="00BC6053" w:rsidRPr="00FA2AF4" w:rsidRDefault="00BC6053" w:rsidP="00BC6053">
      <w:pPr>
        <w:jc w:val="both"/>
        <w:rPr>
          <w:b/>
          <w:bCs/>
          <w:color w:val="000000" w:themeColor="text1"/>
          <w:sz w:val="28"/>
          <w:szCs w:val="28"/>
        </w:rPr>
      </w:pPr>
      <w:r w:rsidRPr="006F77A7">
        <w:rPr>
          <w:color w:val="000000" w:themeColor="text1"/>
          <w:sz w:val="28"/>
          <w:szCs w:val="28"/>
        </w:rPr>
        <w:t xml:space="preserve">2 </w:t>
      </w:r>
      <w:r w:rsidR="006F77A7">
        <w:rPr>
          <w:color w:val="000000" w:themeColor="text1"/>
          <w:sz w:val="28"/>
          <w:szCs w:val="28"/>
        </w:rPr>
        <w:t>р</w:t>
      </w:r>
      <w:r w:rsidRPr="006F77A7">
        <w:rPr>
          <w:color w:val="000000" w:themeColor="text1"/>
          <w:sz w:val="28"/>
          <w:szCs w:val="28"/>
        </w:rPr>
        <w:t>ешени</w:t>
      </w:r>
      <w:r w:rsidR="006F77A7">
        <w:rPr>
          <w:color w:val="000000" w:themeColor="text1"/>
          <w:sz w:val="28"/>
          <w:szCs w:val="28"/>
        </w:rPr>
        <w:t>я</w:t>
      </w:r>
      <w:r w:rsidRPr="006F77A7">
        <w:rPr>
          <w:color w:val="000000" w:themeColor="text1"/>
          <w:sz w:val="28"/>
          <w:szCs w:val="28"/>
        </w:rPr>
        <w:t xml:space="preserve"> «Об утверждении перечня местных праздничных и иных зрелищных мероприятий в муниципальном округе Марфино на 2020 год</w:t>
      </w:r>
      <w:r w:rsidRPr="00FA2AF4">
        <w:rPr>
          <w:b/>
          <w:bCs/>
          <w:color w:val="000000" w:themeColor="text1"/>
          <w:sz w:val="28"/>
          <w:szCs w:val="28"/>
        </w:rPr>
        <w:t>»</w:t>
      </w:r>
    </w:p>
    <w:p w:rsidR="006F77A7" w:rsidRPr="006F77A7" w:rsidRDefault="006F77A7" w:rsidP="006F77A7">
      <w:pPr>
        <w:ind w:firstLine="360"/>
        <w:jc w:val="both"/>
        <w:rPr>
          <w:sz w:val="28"/>
          <w:szCs w:val="28"/>
        </w:rPr>
      </w:pPr>
      <w:r w:rsidRPr="006F77A7">
        <w:rPr>
          <w:sz w:val="28"/>
          <w:szCs w:val="28"/>
        </w:rPr>
        <w:t>В прошедшем  году Советом  депутатов продолжилась работа   по реализации     полномочий, определенных  Законом  №39 «О наделении органов местного самоуправления муниципальных округов в городе Москве отдельными полномочиями города Москвы»: так  был заслушан  отчет  главы управы по итогам работы  за 2018 год, заслушаны  информации руководителей   о деятельности  следующих  организаций: государственного бюджетного   учреждения города Москвы  «Жилищник района Марфино»;</w:t>
      </w:r>
    </w:p>
    <w:p w:rsidR="006F77A7" w:rsidRPr="006F77A7" w:rsidRDefault="006F77A7" w:rsidP="006F77A7">
      <w:pPr>
        <w:ind w:firstLine="360"/>
        <w:jc w:val="both"/>
        <w:rPr>
          <w:sz w:val="28"/>
          <w:szCs w:val="28"/>
        </w:rPr>
      </w:pPr>
      <w:r w:rsidRPr="006F77A7">
        <w:rPr>
          <w:sz w:val="28"/>
          <w:szCs w:val="28"/>
        </w:rPr>
        <w:t>- многофункционального центра  предоставления  государственных услуг населению района Марфино;</w:t>
      </w:r>
    </w:p>
    <w:p w:rsidR="006F77A7" w:rsidRPr="006F77A7" w:rsidRDefault="006F77A7" w:rsidP="006F77A7">
      <w:pPr>
        <w:ind w:firstLine="360"/>
        <w:jc w:val="both"/>
        <w:rPr>
          <w:sz w:val="28"/>
          <w:szCs w:val="28"/>
        </w:rPr>
      </w:pPr>
      <w:r w:rsidRPr="006F77A7">
        <w:rPr>
          <w:sz w:val="28"/>
          <w:szCs w:val="28"/>
        </w:rPr>
        <w:t>- амбулаторно-поликлинических учреждений – городской поликлиники №12 и детской  поликлиники №99;</w:t>
      </w:r>
    </w:p>
    <w:p w:rsidR="006F77A7" w:rsidRPr="006F77A7" w:rsidRDefault="006F77A7" w:rsidP="006F77A7">
      <w:pPr>
        <w:ind w:firstLine="360"/>
        <w:jc w:val="both"/>
        <w:rPr>
          <w:sz w:val="28"/>
          <w:szCs w:val="28"/>
        </w:rPr>
      </w:pPr>
      <w:r w:rsidRPr="006F77A7">
        <w:rPr>
          <w:sz w:val="28"/>
          <w:szCs w:val="28"/>
        </w:rPr>
        <w:t>-  территориального центра  социального  обслуживания «Алексеевский»</w:t>
      </w:r>
    </w:p>
    <w:p w:rsidR="006F77A7" w:rsidRPr="006F77A7" w:rsidRDefault="006F77A7" w:rsidP="006F77A7">
      <w:pPr>
        <w:ind w:firstLine="360"/>
        <w:jc w:val="both"/>
        <w:rPr>
          <w:sz w:val="28"/>
          <w:szCs w:val="28"/>
        </w:rPr>
      </w:pPr>
      <w:r w:rsidRPr="006F77A7">
        <w:rPr>
          <w:sz w:val="28"/>
          <w:szCs w:val="28"/>
        </w:rPr>
        <w:t>филиал «Марфино»;</w:t>
      </w:r>
    </w:p>
    <w:p w:rsidR="006F77A7" w:rsidRPr="006F77A7" w:rsidRDefault="006F77A7" w:rsidP="006F77A7">
      <w:pPr>
        <w:ind w:firstLine="360"/>
        <w:jc w:val="both"/>
        <w:rPr>
          <w:i/>
          <w:iCs/>
          <w:sz w:val="28"/>
          <w:szCs w:val="28"/>
        </w:rPr>
      </w:pPr>
      <w:r w:rsidRPr="006F77A7">
        <w:rPr>
          <w:sz w:val="28"/>
          <w:szCs w:val="28"/>
        </w:rPr>
        <w:t>- ОМВД по району «Марфино</w:t>
      </w:r>
      <w:r w:rsidRPr="006F77A7">
        <w:rPr>
          <w:b/>
          <w:bCs/>
          <w:sz w:val="28"/>
          <w:szCs w:val="28"/>
        </w:rPr>
        <w:t xml:space="preserve">». </w:t>
      </w:r>
      <w:r w:rsidRPr="006F77A7">
        <w:rPr>
          <w:sz w:val="28"/>
          <w:szCs w:val="28"/>
        </w:rPr>
        <w:t>По выше обозначенным вопросам принято  9 решений</w:t>
      </w:r>
      <w:r w:rsidRPr="006F77A7">
        <w:rPr>
          <w:i/>
          <w:iCs/>
          <w:sz w:val="28"/>
          <w:szCs w:val="28"/>
        </w:rPr>
        <w:t>.</w:t>
      </w:r>
    </w:p>
    <w:p w:rsidR="006F77A7" w:rsidRPr="006F77A7" w:rsidRDefault="006F77A7" w:rsidP="006F77A7">
      <w:pPr>
        <w:jc w:val="both"/>
        <w:rPr>
          <w:sz w:val="28"/>
          <w:szCs w:val="28"/>
        </w:rPr>
      </w:pPr>
      <w:r w:rsidRPr="006F77A7">
        <w:rPr>
          <w:sz w:val="28"/>
          <w:szCs w:val="28"/>
        </w:rPr>
        <w:t xml:space="preserve">Отчеты носили  открытый  характер – с присутствием  жителей района.  По  итогам заслушивания   руководителями учреждений  принимались  меры  по устранению замечаний, проводилась работа с предложениями от  жителей и  депутатов. </w:t>
      </w:r>
    </w:p>
    <w:p w:rsidR="00734A53" w:rsidRDefault="00734A53" w:rsidP="00AA12E1">
      <w:pPr>
        <w:jc w:val="both"/>
        <w:rPr>
          <w:i/>
          <w:iCs/>
          <w:sz w:val="28"/>
          <w:szCs w:val="28"/>
        </w:rPr>
      </w:pPr>
    </w:p>
    <w:p w:rsidR="00AA12E1" w:rsidRPr="00311A83" w:rsidRDefault="00734A53" w:rsidP="00AA12E1">
      <w:pPr>
        <w:jc w:val="both"/>
        <w:rPr>
          <w:bCs/>
          <w:sz w:val="28"/>
          <w:szCs w:val="28"/>
        </w:rPr>
      </w:pPr>
      <w:r>
        <w:rPr>
          <w:bCs/>
          <w:sz w:val="28"/>
          <w:szCs w:val="28"/>
        </w:rPr>
        <w:t xml:space="preserve">    </w:t>
      </w:r>
      <w:r w:rsidR="00AA12E1" w:rsidRPr="00311A83">
        <w:rPr>
          <w:bCs/>
          <w:sz w:val="28"/>
          <w:szCs w:val="28"/>
        </w:rPr>
        <w:t>Нормативных правовых актов, регулирующих реализацию переданных отдельных государственных полномочий (Регламентов) – 5.</w:t>
      </w:r>
    </w:p>
    <w:p w:rsidR="00AA12E1" w:rsidRPr="00311A83" w:rsidRDefault="00AA12E1" w:rsidP="00AA12E1">
      <w:pPr>
        <w:jc w:val="both"/>
        <w:rPr>
          <w:bCs/>
          <w:sz w:val="28"/>
          <w:szCs w:val="28"/>
        </w:rPr>
      </w:pPr>
      <w:r w:rsidRPr="00311A83">
        <w:rPr>
          <w:bCs/>
          <w:sz w:val="28"/>
          <w:szCs w:val="28"/>
        </w:rPr>
        <w:t xml:space="preserve">В соответствии с законодательством все НПА проходили антикоррупционную экспертизу: постановления – </w:t>
      </w:r>
      <w:r w:rsidR="00FA2AF4" w:rsidRPr="00311A83">
        <w:rPr>
          <w:bCs/>
          <w:sz w:val="28"/>
          <w:szCs w:val="28"/>
        </w:rPr>
        <w:t>4</w:t>
      </w:r>
      <w:r w:rsidRPr="00311A83">
        <w:rPr>
          <w:bCs/>
          <w:sz w:val="28"/>
          <w:szCs w:val="28"/>
        </w:rPr>
        <w:t>, решени</w:t>
      </w:r>
      <w:r w:rsidR="00FA2AF4" w:rsidRPr="00311A83">
        <w:rPr>
          <w:bCs/>
          <w:sz w:val="28"/>
          <w:szCs w:val="28"/>
        </w:rPr>
        <w:t>й -</w:t>
      </w:r>
      <w:r w:rsidR="00EF310B" w:rsidRPr="00311A83">
        <w:rPr>
          <w:bCs/>
          <w:sz w:val="28"/>
          <w:szCs w:val="28"/>
        </w:rPr>
        <w:t>11</w:t>
      </w:r>
      <w:r w:rsidRPr="00311A83">
        <w:rPr>
          <w:bCs/>
          <w:sz w:val="28"/>
          <w:szCs w:val="28"/>
        </w:rPr>
        <w:t>.</w:t>
      </w:r>
    </w:p>
    <w:p w:rsidR="00535F7A" w:rsidRPr="00311A83" w:rsidRDefault="00E3373D" w:rsidP="00535F7A">
      <w:pPr>
        <w:jc w:val="both"/>
        <w:rPr>
          <w:sz w:val="28"/>
          <w:szCs w:val="28"/>
        </w:rPr>
      </w:pPr>
      <w:r w:rsidRPr="00311A83">
        <w:rPr>
          <w:sz w:val="28"/>
          <w:szCs w:val="28"/>
        </w:rPr>
        <w:t>Из 8</w:t>
      </w:r>
      <w:r w:rsidR="006400E6" w:rsidRPr="00311A83">
        <w:rPr>
          <w:sz w:val="28"/>
          <w:szCs w:val="28"/>
        </w:rPr>
        <w:t>0</w:t>
      </w:r>
      <w:r w:rsidRPr="00311A83">
        <w:rPr>
          <w:sz w:val="28"/>
          <w:szCs w:val="28"/>
        </w:rPr>
        <w:t xml:space="preserve"> решений </w:t>
      </w:r>
      <w:r w:rsidR="00734A53">
        <w:rPr>
          <w:sz w:val="28"/>
          <w:szCs w:val="28"/>
        </w:rPr>
        <w:t>вы</w:t>
      </w:r>
      <w:r w:rsidRPr="00311A83">
        <w:rPr>
          <w:sz w:val="28"/>
          <w:szCs w:val="28"/>
        </w:rPr>
        <w:t xml:space="preserve">полнено </w:t>
      </w:r>
      <w:r w:rsidR="006400E6" w:rsidRPr="00311A83">
        <w:rPr>
          <w:sz w:val="28"/>
          <w:szCs w:val="28"/>
        </w:rPr>
        <w:t>69</w:t>
      </w:r>
      <w:r w:rsidRPr="00311A83">
        <w:rPr>
          <w:sz w:val="28"/>
          <w:szCs w:val="28"/>
        </w:rPr>
        <w:t xml:space="preserve"> решени</w:t>
      </w:r>
      <w:r w:rsidR="00734A53">
        <w:rPr>
          <w:sz w:val="28"/>
          <w:szCs w:val="28"/>
        </w:rPr>
        <w:t>й</w:t>
      </w:r>
      <w:r w:rsidRPr="00311A83">
        <w:rPr>
          <w:sz w:val="28"/>
          <w:szCs w:val="28"/>
        </w:rPr>
        <w:t>, 11 принято к исполнению в 2020 году. Это исполнение бюджета, проведение благоустроительных работ, отчеты руководителей районных организаций</w:t>
      </w:r>
      <w:r w:rsidR="00535F7A" w:rsidRPr="00311A83">
        <w:rPr>
          <w:sz w:val="28"/>
          <w:szCs w:val="28"/>
        </w:rPr>
        <w:t>,</w:t>
      </w:r>
      <w:r w:rsidR="00AA12E1" w:rsidRPr="00311A83">
        <w:rPr>
          <w:bCs/>
          <w:sz w:val="28"/>
          <w:szCs w:val="28"/>
        </w:rPr>
        <w:t xml:space="preserve"> </w:t>
      </w:r>
      <w:r w:rsidR="00535F7A" w:rsidRPr="00311A83">
        <w:rPr>
          <w:sz w:val="28"/>
          <w:szCs w:val="28"/>
        </w:rPr>
        <w:t xml:space="preserve">реализация плана по досуговой, социально-воспитательной, спортивной  работе с населением, организация </w:t>
      </w:r>
      <w:r w:rsidR="00535F7A" w:rsidRPr="00311A83">
        <w:rPr>
          <w:sz w:val="28"/>
          <w:szCs w:val="28"/>
        </w:rPr>
        <w:lastRenderedPageBreak/>
        <w:t>праздничных мероприятий в 2020 году, осуществление контроля  за ходом  выполнения  работ по благоустройству  района.</w:t>
      </w:r>
    </w:p>
    <w:p w:rsidR="00AA12E1" w:rsidRPr="00311A83" w:rsidRDefault="00AA12E1" w:rsidP="00AA12E1">
      <w:pPr>
        <w:jc w:val="both"/>
        <w:rPr>
          <w:sz w:val="28"/>
          <w:szCs w:val="28"/>
        </w:rPr>
      </w:pPr>
      <w:r w:rsidRPr="00311A83">
        <w:rPr>
          <w:bCs/>
          <w:sz w:val="28"/>
          <w:szCs w:val="28"/>
        </w:rPr>
        <w:t xml:space="preserve">     </w:t>
      </w:r>
      <w:r w:rsidRPr="00311A83">
        <w:rPr>
          <w:sz w:val="28"/>
          <w:szCs w:val="28"/>
        </w:rPr>
        <w:t>В соответствии  с требованием Регламента Совета  депутатов, каждый  депутат обеспечивался  проектами  решений Совета  депутатов, материалами по каждому  вопросу  повестки дня  в электронном виде.</w:t>
      </w:r>
    </w:p>
    <w:p w:rsidR="00AA12E1" w:rsidRPr="00311A83" w:rsidRDefault="00AA12E1" w:rsidP="00AA12E1">
      <w:pPr>
        <w:jc w:val="both"/>
        <w:rPr>
          <w:color w:val="000000"/>
          <w:sz w:val="28"/>
          <w:szCs w:val="28"/>
        </w:rPr>
      </w:pPr>
      <w:r w:rsidRPr="00311A83">
        <w:rPr>
          <w:sz w:val="28"/>
          <w:szCs w:val="28"/>
        </w:rPr>
        <w:t xml:space="preserve">Проекты решений по всем вопросам  изначально прорабатывались на трех комиссиях депутатского корпуса: </w:t>
      </w:r>
      <w:r w:rsidR="00734A53">
        <w:rPr>
          <w:sz w:val="28"/>
          <w:szCs w:val="28"/>
        </w:rPr>
        <w:t>регламентной комиссии,</w:t>
      </w:r>
      <w:r w:rsidRPr="00311A83">
        <w:rPr>
          <w:sz w:val="28"/>
          <w:szCs w:val="28"/>
        </w:rPr>
        <w:t xml:space="preserve"> по развитию муниципального округа и бюджетно- финансовой    комиссии.   </w:t>
      </w:r>
      <w:r w:rsidRPr="00311A83">
        <w:rPr>
          <w:color w:val="000000"/>
          <w:sz w:val="28"/>
          <w:szCs w:val="28"/>
        </w:rPr>
        <w:t>Решения Совета депутатов в установленные законодательством сроки, представлялись в Останкинскую межрайонную прокуратуру Северо-Восточного административного округа города Москвы  для проверки соблюдения  принятых нормативных муниципальных правовых актов требованиям действующего законодательства и в уполномоченные органы исполнительной власти города Москвы для проведения проверки их нормативного характера и включения их в Регистр муниципальных правовых актов города Москвы.</w:t>
      </w:r>
    </w:p>
    <w:p w:rsidR="00AA12E1" w:rsidRPr="00311A83" w:rsidRDefault="00AA12E1" w:rsidP="00AA12E1">
      <w:pPr>
        <w:jc w:val="both"/>
        <w:rPr>
          <w:sz w:val="28"/>
          <w:szCs w:val="28"/>
        </w:rPr>
      </w:pPr>
      <w:r w:rsidRPr="00311A83">
        <w:rPr>
          <w:sz w:val="28"/>
          <w:szCs w:val="28"/>
        </w:rPr>
        <w:t xml:space="preserve">Все принятые нормативные акты были своевременно опубликованы  в средствах массовой информации  – это «Московский муниципальный вестник»  и размещены на официальном сайте   муниципального  округа Марфино. </w:t>
      </w:r>
    </w:p>
    <w:p w:rsidR="001E775E" w:rsidRPr="00311A83" w:rsidRDefault="001E775E" w:rsidP="001E775E">
      <w:pPr>
        <w:pStyle w:val="aa"/>
        <w:ind w:firstLine="708"/>
        <w:jc w:val="both"/>
        <w:rPr>
          <w:rFonts w:ascii="Times New Roman" w:hAnsi="Times New Roman" w:cs="Times New Roman"/>
          <w:sz w:val="28"/>
          <w:szCs w:val="28"/>
        </w:rPr>
      </w:pPr>
      <w:r w:rsidRPr="00311A83">
        <w:rPr>
          <w:rFonts w:ascii="Times New Roman" w:hAnsi="Times New Roman" w:cs="Times New Roman"/>
          <w:sz w:val="28"/>
          <w:szCs w:val="28"/>
        </w:rPr>
        <w:t xml:space="preserve">        В соответствии со статьей 30 Устава муниципального округа Марфино, в целях обеспечения прав жителей  трижды   проводились  публичные слушания: первые слушания   по проекту  решений Совета депутатов муниципального округа Марфино «Об исполнении бюджета муниципального округа Марфино в городе Москве за 2018 год», вторые – «О внесение изменений и дополнений в Устав муниципального округа Марфино» и  третьи публичные слушания -  по проекту решения Совета  депутатов Марфино  «О бюджете муниципального округа Марфино на 2020 год и плановые периоды 2021-2022г.г.». Так же решением Совета депутатов муниципального округа Марфино были внесены изменения в статью 3 Устава муниципального округа Марфино. На основании пункта 1 части 3 статьи 28 Федерального закона № 131-Ф3«Об общих принципах организации местного самоуправления в Российской Федерации»</w:t>
      </w:r>
      <w:r w:rsidRPr="00311A83">
        <w:rPr>
          <w:sz w:val="28"/>
          <w:szCs w:val="28"/>
        </w:rPr>
        <w:t xml:space="preserve"> </w:t>
      </w:r>
      <w:r w:rsidRPr="00311A83">
        <w:rPr>
          <w:rFonts w:ascii="Times New Roman" w:hAnsi="Times New Roman" w:cs="Times New Roman"/>
          <w:sz w:val="28"/>
          <w:szCs w:val="28"/>
        </w:rPr>
        <w:t>проведение публичных слушаний по проекту решения Совета депутатов муниципального округа Марфино «О внесении изменений в статью 3 Устава муниципального округа Марфино» не требовалось,</w:t>
      </w:r>
      <w:r w:rsidRPr="00311A83">
        <w:rPr>
          <w:sz w:val="28"/>
          <w:szCs w:val="28"/>
        </w:rPr>
        <w:t xml:space="preserve">  </w:t>
      </w:r>
      <w:r w:rsidRPr="00311A83">
        <w:rPr>
          <w:rFonts w:ascii="Times New Roman" w:hAnsi="Times New Roman" w:cs="Times New Roman"/>
          <w:sz w:val="28"/>
          <w:szCs w:val="28"/>
        </w:rPr>
        <w:t>так как изменения вносились в форме точного воспроизведения положений указанного Закона города Москвы в целях приведения устава в соответствие с этим Законом.</w:t>
      </w:r>
    </w:p>
    <w:p w:rsidR="00AA12E1" w:rsidRPr="00FA2AF4" w:rsidRDefault="00AA12E1" w:rsidP="00AA12E1">
      <w:pPr>
        <w:jc w:val="both"/>
        <w:rPr>
          <w:i/>
          <w:iCs/>
          <w:sz w:val="28"/>
          <w:szCs w:val="28"/>
        </w:rPr>
      </w:pPr>
    </w:p>
    <w:p w:rsidR="00AA12E1" w:rsidRPr="00311A83" w:rsidRDefault="00AA12E1" w:rsidP="00AA12E1">
      <w:pPr>
        <w:pStyle w:val="a3"/>
        <w:shd w:val="clear" w:color="auto" w:fill="FFFFFF"/>
        <w:spacing w:before="0" w:beforeAutospacing="0" w:after="0" w:afterAutospacing="0" w:line="270" w:lineRule="atLeast"/>
        <w:jc w:val="both"/>
        <w:rPr>
          <w:sz w:val="28"/>
          <w:szCs w:val="28"/>
        </w:rPr>
      </w:pPr>
      <w:r w:rsidRPr="00311A83">
        <w:rPr>
          <w:sz w:val="28"/>
          <w:szCs w:val="28"/>
        </w:rPr>
        <w:t xml:space="preserve">    В 201</w:t>
      </w:r>
      <w:r w:rsidR="00BF2404" w:rsidRPr="00311A83">
        <w:rPr>
          <w:sz w:val="28"/>
          <w:szCs w:val="28"/>
        </w:rPr>
        <w:t>9</w:t>
      </w:r>
      <w:r w:rsidRPr="00311A83">
        <w:rPr>
          <w:sz w:val="28"/>
          <w:szCs w:val="28"/>
        </w:rPr>
        <w:t xml:space="preserve">  году  продолжились работы  в сфере  благоустройства, формирования и утверждения  планов дополнительных мероприятий по социально-экономическому  развитию района. В прошедшем  году, как и ранее,  по всем   ремонтным  и благоустроительным  работам в районе планы  работ формировались депутатами совместно  с управой района  заранее и основывались  на обращениях наших  граждан. </w:t>
      </w:r>
    </w:p>
    <w:p w:rsidR="00AA12E1" w:rsidRPr="00311A83" w:rsidRDefault="00AA12E1" w:rsidP="00AA12E1">
      <w:pPr>
        <w:jc w:val="both"/>
        <w:rPr>
          <w:sz w:val="28"/>
          <w:szCs w:val="28"/>
        </w:rPr>
      </w:pPr>
      <w:r w:rsidRPr="00311A83">
        <w:rPr>
          <w:sz w:val="28"/>
          <w:szCs w:val="28"/>
        </w:rPr>
        <w:t xml:space="preserve">Согласование  адресных  перечней  Советом  депутатов  прошло  в </w:t>
      </w:r>
      <w:r w:rsidR="00AB1DE1" w:rsidRPr="00311A83">
        <w:rPr>
          <w:sz w:val="28"/>
          <w:szCs w:val="28"/>
        </w:rPr>
        <w:t xml:space="preserve">декабре </w:t>
      </w:r>
      <w:r w:rsidRPr="00311A83">
        <w:rPr>
          <w:sz w:val="28"/>
          <w:szCs w:val="28"/>
        </w:rPr>
        <w:t>201</w:t>
      </w:r>
      <w:r w:rsidR="00AB1DE1" w:rsidRPr="00311A83">
        <w:rPr>
          <w:sz w:val="28"/>
          <w:szCs w:val="28"/>
        </w:rPr>
        <w:t>8</w:t>
      </w:r>
      <w:r w:rsidRPr="00311A83">
        <w:rPr>
          <w:sz w:val="28"/>
          <w:szCs w:val="28"/>
        </w:rPr>
        <w:t xml:space="preserve"> года.   Предварительно депутаты, до заседания комиссии по развитию района,  проводили  обсуждение  по каждому  объекту с  представителями  от домов и от   </w:t>
      </w:r>
      <w:r w:rsidRPr="00311A83">
        <w:rPr>
          <w:sz w:val="28"/>
          <w:szCs w:val="28"/>
        </w:rPr>
        <w:lastRenderedPageBreak/>
        <w:t xml:space="preserve">ГБУ «Жилищник района Марфино». Уже при проведении работ депутатский  корпус совместно  с жителями  принимал участие в контроле за  ходом и качеством их  выполнения. В  прошедшем   году  за счет средств  социально-экономического развития  района  были выполнены  работы по  благоустройству двора   ул. Ботаническая, дом </w:t>
      </w:r>
      <w:r w:rsidR="00AB1DE1" w:rsidRPr="00311A83">
        <w:rPr>
          <w:sz w:val="28"/>
          <w:szCs w:val="28"/>
        </w:rPr>
        <w:t>15</w:t>
      </w:r>
      <w:r w:rsidRPr="00311A83">
        <w:rPr>
          <w:sz w:val="28"/>
          <w:szCs w:val="28"/>
        </w:rPr>
        <w:t xml:space="preserve">.  На данные виды работ  было   выделено  два миллиона семьсот  тринадцать  тысяч пятьсот  рублей.   </w:t>
      </w:r>
    </w:p>
    <w:p w:rsidR="00AA12E1" w:rsidRPr="00734A53" w:rsidRDefault="00AA12E1" w:rsidP="00734A53">
      <w:pPr>
        <w:pStyle w:val="aa"/>
        <w:ind w:firstLine="708"/>
        <w:jc w:val="both"/>
        <w:rPr>
          <w:rFonts w:ascii="Times New Roman" w:hAnsi="Times New Roman" w:cs="Times New Roman"/>
          <w:i/>
          <w:iCs/>
          <w:sz w:val="28"/>
          <w:szCs w:val="28"/>
        </w:rPr>
      </w:pPr>
      <w:r w:rsidRPr="00734A53">
        <w:rPr>
          <w:rFonts w:ascii="Times New Roman" w:hAnsi="Times New Roman" w:cs="Times New Roman"/>
          <w:i/>
          <w:iCs/>
          <w:sz w:val="28"/>
          <w:szCs w:val="28"/>
        </w:rPr>
        <w:t xml:space="preserve">        </w:t>
      </w:r>
      <w:r w:rsidRPr="00734A53">
        <w:rPr>
          <w:rFonts w:ascii="Times New Roman" w:hAnsi="Times New Roman" w:cs="Times New Roman"/>
          <w:sz w:val="28"/>
          <w:szCs w:val="28"/>
        </w:rPr>
        <w:t xml:space="preserve"> Органы местного самоуправления муниципального округа открыты для населения, по возможности и в соответствии</w:t>
      </w:r>
      <w:r w:rsidRPr="00734A53">
        <w:rPr>
          <w:rFonts w:ascii="Times New Roman" w:hAnsi="Times New Roman" w:cs="Times New Roman"/>
          <w:b/>
          <w:sz w:val="28"/>
          <w:szCs w:val="28"/>
        </w:rPr>
        <w:t xml:space="preserve">  </w:t>
      </w:r>
      <w:r w:rsidRPr="00734A53">
        <w:rPr>
          <w:rFonts w:ascii="Times New Roman" w:hAnsi="Times New Roman" w:cs="Times New Roman"/>
          <w:sz w:val="28"/>
          <w:szCs w:val="28"/>
        </w:rPr>
        <w:t>с полномочиями Советом</w:t>
      </w:r>
      <w:r w:rsidRPr="00734A53">
        <w:rPr>
          <w:rFonts w:ascii="Times New Roman" w:hAnsi="Times New Roman" w:cs="Times New Roman"/>
          <w:b/>
          <w:sz w:val="28"/>
          <w:szCs w:val="28"/>
        </w:rPr>
        <w:t xml:space="preserve">  </w:t>
      </w:r>
      <w:r w:rsidRPr="00734A53">
        <w:rPr>
          <w:rFonts w:ascii="Times New Roman" w:hAnsi="Times New Roman" w:cs="Times New Roman"/>
          <w:sz w:val="28"/>
          <w:szCs w:val="28"/>
        </w:rPr>
        <w:t>депутатов, сотрудниками  администрации</w:t>
      </w:r>
      <w:r w:rsidRPr="00734A53">
        <w:rPr>
          <w:rFonts w:ascii="Times New Roman" w:hAnsi="Times New Roman" w:cs="Times New Roman"/>
          <w:b/>
          <w:sz w:val="28"/>
          <w:szCs w:val="28"/>
        </w:rPr>
        <w:t xml:space="preserve">  </w:t>
      </w:r>
      <w:r w:rsidRPr="00734A53">
        <w:rPr>
          <w:rFonts w:ascii="Times New Roman" w:hAnsi="Times New Roman" w:cs="Times New Roman"/>
          <w:sz w:val="28"/>
          <w:szCs w:val="28"/>
        </w:rPr>
        <w:t>принимались все необходимые  меры</w:t>
      </w:r>
      <w:r w:rsidRPr="00734A53">
        <w:rPr>
          <w:rFonts w:ascii="Times New Roman" w:hAnsi="Times New Roman" w:cs="Times New Roman"/>
          <w:b/>
          <w:sz w:val="28"/>
          <w:szCs w:val="28"/>
        </w:rPr>
        <w:t xml:space="preserve">  </w:t>
      </w:r>
      <w:r w:rsidRPr="00734A53">
        <w:rPr>
          <w:rFonts w:ascii="Times New Roman" w:hAnsi="Times New Roman" w:cs="Times New Roman"/>
          <w:sz w:val="28"/>
          <w:szCs w:val="28"/>
        </w:rPr>
        <w:t>для решения вопросов</w:t>
      </w:r>
      <w:r w:rsidRPr="00734A53">
        <w:rPr>
          <w:rFonts w:ascii="Times New Roman" w:hAnsi="Times New Roman" w:cs="Times New Roman"/>
          <w:b/>
          <w:sz w:val="28"/>
          <w:szCs w:val="28"/>
        </w:rPr>
        <w:t xml:space="preserve">.     </w:t>
      </w:r>
      <w:r w:rsidRPr="00734A53">
        <w:rPr>
          <w:rFonts w:ascii="Times New Roman" w:hAnsi="Times New Roman" w:cs="Times New Roman"/>
          <w:sz w:val="28"/>
          <w:szCs w:val="28"/>
        </w:rPr>
        <w:t>И</w:t>
      </w:r>
      <w:r w:rsidRPr="00734A53">
        <w:rPr>
          <w:rFonts w:ascii="Times New Roman" w:hAnsi="Times New Roman" w:cs="Times New Roman"/>
          <w:b/>
          <w:sz w:val="28"/>
          <w:szCs w:val="28"/>
        </w:rPr>
        <w:t xml:space="preserve"> </w:t>
      </w:r>
      <w:r w:rsidRPr="00734A53">
        <w:rPr>
          <w:rFonts w:ascii="Times New Roman" w:hAnsi="Times New Roman" w:cs="Times New Roman"/>
          <w:sz w:val="28"/>
          <w:szCs w:val="28"/>
        </w:rPr>
        <w:t>фактически ни одно значимое решение на местах сейчас не принимается без согласования с местными депутатами, которые тесно взаимодействуют с жителями района и учитывают их мнение.</w:t>
      </w:r>
    </w:p>
    <w:p w:rsidR="00AA12E1" w:rsidRPr="00311A83" w:rsidRDefault="00AA12E1" w:rsidP="00AA12E1">
      <w:pPr>
        <w:jc w:val="both"/>
        <w:rPr>
          <w:sz w:val="28"/>
          <w:szCs w:val="28"/>
        </w:rPr>
      </w:pPr>
      <w:r w:rsidRPr="00311A83">
        <w:rPr>
          <w:sz w:val="28"/>
          <w:szCs w:val="28"/>
        </w:rPr>
        <w:t>       В этих условиях моя задача, как председателя Совета депутатов, главы муниципального округа была направлена на координацию деятельности депутатов, на повышение эффективности их работы.</w:t>
      </w:r>
      <w:r w:rsidRPr="00311A83">
        <w:rPr>
          <w:rFonts w:ascii="Tahoma" w:hAnsi="Tahoma" w:cs="Tahoma"/>
          <w:color w:val="333333"/>
          <w:sz w:val="28"/>
          <w:szCs w:val="28"/>
        </w:rPr>
        <w:t xml:space="preserve"> </w:t>
      </w:r>
      <w:r w:rsidRPr="00311A83">
        <w:rPr>
          <w:sz w:val="28"/>
          <w:szCs w:val="28"/>
        </w:rPr>
        <w:t xml:space="preserve">В обсуждении вопросов, касающихся  развития  нашего района непосредственное участие принимали  сами жители, </w:t>
      </w:r>
      <w:r w:rsidR="00734A53">
        <w:rPr>
          <w:sz w:val="28"/>
          <w:szCs w:val="28"/>
        </w:rPr>
        <w:t xml:space="preserve">депутаты, </w:t>
      </w:r>
      <w:r w:rsidRPr="00311A83">
        <w:rPr>
          <w:sz w:val="28"/>
          <w:szCs w:val="28"/>
        </w:rPr>
        <w:t>руководство  и сотрудники управы, представители префектуры Северо-Восточного административного округа, руководители и представители государственных учреждений и общественных организаций. В  течение 201</w:t>
      </w:r>
      <w:r w:rsidR="008114AE" w:rsidRPr="00311A83">
        <w:rPr>
          <w:sz w:val="28"/>
          <w:szCs w:val="28"/>
        </w:rPr>
        <w:t>9</w:t>
      </w:r>
      <w:r w:rsidRPr="00311A83">
        <w:rPr>
          <w:sz w:val="28"/>
          <w:szCs w:val="28"/>
        </w:rPr>
        <w:t xml:space="preserve"> года</w:t>
      </w:r>
      <w:r w:rsidR="008114AE" w:rsidRPr="00311A83">
        <w:rPr>
          <w:sz w:val="28"/>
          <w:szCs w:val="28"/>
        </w:rPr>
        <w:t xml:space="preserve"> я,</w:t>
      </w:r>
      <w:r w:rsidR="00217334" w:rsidRPr="00311A83">
        <w:rPr>
          <w:sz w:val="28"/>
          <w:szCs w:val="28"/>
        </w:rPr>
        <w:t xml:space="preserve">  </w:t>
      </w:r>
      <w:r w:rsidR="008114AE" w:rsidRPr="00311A83">
        <w:rPr>
          <w:sz w:val="28"/>
          <w:szCs w:val="28"/>
        </w:rPr>
        <w:t>как</w:t>
      </w:r>
      <w:r w:rsidRPr="00311A83">
        <w:rPr>
          <w:sz w:val="28"/>
          <w:szCs w:val="28"/>
        </w:rPr>
        <w:t xml:space="preserve"> глава  муниципального округа</w:t>
      </w:r>
      <w:r w:rsidR="008114AE" w:rsidRPr="00311A83">
        <w:rPr>
          <w:sz w:val="28"/>
          <w:szCs w:val="28"/>
        </w:rPr>
        <w:t>,</w:t>
      </w:r>
      <w:r w:rsidRPr="00311A83">
        <w:rPr>
          <w:sz w:val="28"/>
          <w:szCs w:val="28"/>
        </w:rPr>
        <w:t xml:space="preserve"> присутствовала на всех встречах  главы управы с населением района, что позволило  более  глубоко узнать проблемы жителей  и найти совместные пути их решения с исполнительной властью.     </w:t>
      </w:r>
    </w:p>
    <w:p w:rsidR="00DC616E" w:rsidRPr="00311A83" w:rsidRDefault="00AA12E1" w:rsidP="00DC616E">
      <w:pPr>
        <w:ind w:firstLine="708"/>
        <w:jc w:val="both"/>
        <w:rPr>
          <w:sz w:val="28"/>
          <w:szCs w:val="28"/>
        </w:rPr>
      </w:pPr>
      <w:r w:rsidRPr="00311A83">
        <w:rPr>
          <w:sz w:val="28"/>
          <w:szCs w:val="28"/>
        </w:rPr>
        <w:t xml:space="preserve">      Для всех жителей муниципального округа я лично и депутаты Совета депутатов всегда открыты и доступны.</w:t>
      </w:r>
      <w:r w:rsidR="00DC616E" w:rsidRPr="00DC616E">
        <w:rPr>
          <w:sz w:val="28"/>
          <w:szCs w:val="28"/>
        </w:rPr>
        <w:t xml:space="preserve"> </w:t>
      </w:r>
      <w:r w:rsidR="00DC616E" w:rsidRPr="00311A83">
        <w:rPr>
          <w:sz w:val="28"/>
          <w:szCs w:val="28"/>
        </w:rPr>
        <w:t>Депутаты Совета депутатов регулярно (не менее одного раза в месяц), согласно графику, размещаемому на официальном сайте муниципального округа, на стенде администрации МО, на районных стендах, ведут прием граждан, а при необходимости проводят встречи на территории с избирателями.</w:t>
      </w:r>
    </w:p>
    <w:p w:rsidR="00AA12E1" w:rsidRPr="00311A83" w:rsidRDefault="00DC616E" w:rsidP="00DC616E">
      <w:pPr>
        <w:jc w:val="both"/>
        <w:rPr>
          <w:sz w:val="28"/>
          <w:szCs w:val="28"/>
        </w:rPr>
      </w:pPr>
      <w:r>
        <w:rPr>
          <w:sz w:val="28"/>
          <w:szCs w:val="28"/>
        </w:rPr>
        <w:t xml:space="preserve">            </w:t>
      </w:r>
      <w:r w:rsidR="00AA12E1" w:rsidRPr="00311A83">
        <w:rPr>
          <w:sz w:val="28"/>
          <w:szCs w:val="28"/>
        </w:rPr>
        <w:t>Я, как глава муниципального округа Марфино веду прием населения еженедельно по понедельникам, по возможности прием проходит и в другие дни  недели.</w:t>
      </w:r>
    </w:p>
    <w:p w:rsidR="00AA12E1" w:rsidRPr="00311A83" w:rsidRDefault="00AA12E1" w:rsidP="00AA12E1">
      <w:pPr>
        <w:ind w:firstLine="708"/>
        <w:jc w:val="both"/>
        <w:rPr>
          <w:sz w:val="28"/>
          <w:szCs w:val="28"/>
        </w:rPr>
      </w:pPr>
      <w:r w:rsidRPr="00311A83">
        <w:rPr>
          <w:sz w:val="28"/>
          <w:szCs w:val="28"/>
        </w:rPr>
        <w:t>Так за 201</w:t>
      </w:r>
      <w:r w:rsidR="00217334" w:rsidRPr="00311A83">
        <w:rPr>
          <w:sz w:val="28"/>
          <w:szCs w:val="28"/>
        </w:rPr>
        <w:t>9</w:t>
      </w:r>
      <w:r w:rsidRPr="00311A83">
        <w:rPr>
          <w:sz w:val="28"/>
          <w:szCs w:val="28"/>
        </w:rPr>
        <w:t xml:space="preserve"> год ко мне на прием  обратил</w:t>
      </w:r>
      <w:r w:rsidR="0090124D" w:rsidRPr="00311A83">
        <w:rPr>
          <w:sz w:val="28"/>
          <w:szCs w:val="28"/>
        </w:rPr>
        <w:t>ся</w:t>
      </w:r>
      <w:r w:rsidRPr="00311A83">
        <w:rPr>
          <w:sz w:val="28"/>
          <w:szCs w:val="28"/>
        </w:rPr>
        <w:t xml:space="preserve"> 4</w:t>
      </w:r>
      <w:r w:rsidR="0090124D" w:rsidRPr="00311A83">
        <w:rPr>
          <w:sz w:val="28"/>
          <w:szCs w:val="28"/>
        </w:rPr>
        <w:t>1</w:t>
      </w:r>
      <w:r w:rsidRPr="00311A83">
        <w:rPr>
          <w:sz w:val="28"/>
          <w:szCs w:val="28"/>
        </w:rPr>
        <w:t xml:space="preserve"> человек</w:t>
      </w:r>
      <w:r w:rsidRPr="00FA2AF4">
        <w:rPr>
          <w:sz w:val="28"/>
          <w:szCs w:val="28"/>
        </w:rPr>
        <w:t xml:space="preserve"> и с  письменными обращениями – </w:t>
      </w:r>
      <w:r w:rsidR="00311A83">
        <w:rPr>
          <w:sz w:val="28"/>
          <w:szCs w:val="28"/>
        </w:rPr>
        <w:t>113</w:t>
      </w:r>
      <w:r w:rsidRPr="00FA2AF4">
        <w:rPr>
          <w:sz w:val="28"/>
          <w:szCs w:val="28"/>
        </w:rPr>
        <w:t xml:space="preserve"> человек. Далеко не все вопросы поднятые  жителями, относились к </w:t>
      </w:r>
      <w:r w:rsidR="00311A83">
        <w:rPr>
          <w:sz w:val="28"/>
          <w:szCs w:val="28"/>
        </w:rPr>
        <w:t xml:space="preserve">моим </w:t>
      </w:r>
      <w:r w:rsidRPr="00FA2AF4">
        <w:rPr>
          <w:sz w:val="28"/>
          <w:szCs w:val="28"/>
        </w:rPr>
        <w:t>полномочиям, однако обращения  принимались  к рассмотрению</w:t>
      </w:r>
      <w:r w:rsidRPr="00FA2AF4">
        <w:rPr>
          <w:i/>
          <w:iCs/>
          <w:sz w:val="28"/>
          <w:szCs w:val="28"/>
        </w:rPr>
        <w:t xml:space="preserve">, </w:t>
      </w:r>
      <w:r w:rsidR="00311A83" w:rsidRPr="00311A83">
        <w:rPr>
          <w:sz w:val="28"/>
          <w:szCs w:val="28"/>
        </w:rPr>
        <w:t>и предпринимались меры для их решения</w:t>
      </w:r>
      <w:r w:rsidR="00311A83">
        <w:rPr>
          <w:sz w:val="28"/>
          <w:szCs w:val="28"/>
        </w:rPr>
        <w:t xml:space="preserve"> в интересах жителей</w:t>
      </w:r>
      <w:r w:rsidR="00311A83">
        <w:rPr>
          <w:i/>
          <w:iCs/>
          <w:sz w:val="28"/>
          <w:szCs w:val="28"/>
        </w:rPr>
        <w:t>.</w:t>
      </w:r>
      <w:r w:rsidR="00311A83" w:rsidRPr="00311A83">
        <w:rPr>
          <w:sz w:val="28"/>
          <w:szCs w:val="28"/>
        </w:rPr>
        <w:t xml:space="preserve"> </w:t>
      </w:r>
      <w:r w:rsidRPr="00311A83">
        <w:rPr>
          <w:sz w:val="28"/>
          <w:szCs w:val="28"/>
        </w:rPr>
        <w:t xml:space="preserve">В случае необходимости обращения жителей рассматривались комиссионно при участии </w:t>
      </w:r>
      <w:r w:rsidR="00DC616E">
        <w:rPr>
          <w:sz w:val="28"/>
          <w:szCs w:val="28"/>
        </w:rPr>
        <w:t xml:space="preserve">самих </w:t>
      </w:r>
      <w:r w:rsidRPr="00311A83">
        <w:rPr>
          <w:sz w:val="28"/>
          <w:szCs w:val="28"/>
        </w:rPr>
        <w:t>жителей, депутатов, представителей управы района и ГБУ «Жилищник района Марфино» с выходом на место.</w:t>
      </w:r>
    </w:p>
    <w:p w:rsidR="00AA12E1" w:rsidRPr="00311A83" w:rsidRDefault="00AA12E1" w:rsidP="00AA12E1">
      <w:pPr>
        <w:ind w:firstLine="708"/>
        <w:jc w:val="both"/>
        <w:rPr>
          <w:sz w:val="28"/>
          <w:szCs w:val="28"/>
        </w:rPr>
      </w:pPr>
      <w:r w:rsidRPr="00311A83">
        <w:rPr>
          <w:sz w:val="28"/>
          <w:szCs w:val="28"/>
        </w:rPr>
        <w:t xml:space="preserve">Все обращения были рассмотрены  в срок. По отдельным из них направлены предложения и замечания в Правительство Москвы, префектуру Северо-Восточного административного округа, в Департаменты города Москвы: транспорта и развития дорожно-транспортной сети, строительства,  территориальных органов исполнительной власти, в Управление Федеральной службы по надзору в сфере защиты прав потребителей и благополучия человека </w:t>
      </w:r>
      <w:r w:rsidRPr="00311A83">
        <w:rPr>
          <w:sz w:val="28"/>
          <w:szCs w:val="28"/>
        </w:rPr>
        <w:lastRenderedPageBreak/>
        <w:t>по городу Москве, в управу района, ГБУ «Жилищник района Марфино» и другие организации.</w:t>
      </w:r>
    </w:p>
    <w:p w:rsidR="00217334" w:rsidRPr="005E0131" w:rsidRDefault="00AA12E1" w:rsidP="00217334">
      <w:pPr>
        <w:jc w:val="both"/>
        <w:rPr>
          <w:sz w:val="28"/>
          <w:szCs w:val="28"/>
        </w:rPr>
      </w:pPr>
      <w:r w:rsidRPr="00311A83">
        <w:rPr>
          <w:sz w:val="28"/>
          <w:szCs w:val="28"/>
        </w:rPr>
        <w:t xml:space="preserve">        Спектр вопросов, с которыми  обращались  наши  жители достаточно   широк – это благоустройство дворовых территорий, некачественная уборка улиц, ремонт многоквартирных  домов, организация  парковочных мест, нарушение правил торговли, разработка  транспортных схем  района, перспективы  развития  района, установка ограждающих устройств, обеспечение техническими средствами реабилитации маломобильных  групп населения  и многое др. </w:t>
      </w:r>
      <w:r w:rsidR="00217334" w:rsidRPr="00311A83">
        <w:rPr>
          <w:sz w:val="28"/>
          <w:szCs w:val="28"/>
        </w:rPr>
        <w:t xml:space="preserve"> Так в 2019 году были выполнены поручения от наших</w:t>
      </w:r>
      <w:r w:rsidR="00217334">
        <w:rPr>
          <w:i/>
          <w:iCs/>
          <w:sz w:val="28"/>
          <w:szCs w:val="28"/>
        </w:rPr>
        <w:t xml:space="preserve"> </w:t>
      </w:r>
      <w:r w:rsidR="00217334" w:rsidRPr="00311A83">
        <w:rPr>
          <w:sz w:val="28"/>
          <w:szCs w:val="28"/>
        </w:rPr>
        <w:t>жителей, которые должны быть</w:t>
      </w:r>
      <w:r w:rsidR="00217334">
        <w:rPr>
          <w:i/>
          <w:iCs/>
          <w:sz w:val="28"/>
          <w:szCs w:val="28"/>
        </w:rPr>
        <w:t xml:space="preserve"> </w:t>
      </w:r>
      <w:r w:rsidR="00217334" w:rsidRPr="00311A83">
        <w:rPr>
          <w:sz w:val="28"/>
          <w:szCs w:val="28"/>
        </w:rPr>
        <w:t>исполнены годами ранее</w:t>
      </w:r>
      <w:r w:rsidR="00217334" w:rsidRPr="005E0131">
        <w:rPr>
          <w:sz w:val="28"/>
          <w:szCs w:val="28"/>
        </w:rPr>
        <w:t xml:space="preserve">: </w:t>
      </w:r>
      <w:r w:rsidR="00311A83" w:rsidRPr="005E0131">
        <w:rPr>
          <w:sz w:val="28"/>
          <w:szCs w:val="28"/>
        </w:rPr>
        <w:t>д</w:t>
      </w:r>
      <w:r w:rsidR="00217334" w:rsidRPr="005E0131">
        <w:rPr>
          <w:sz w:val="28"/>
          <w:szCs w:val="28"/>
        </w:rPr>
        <w:t>лительное время  остро стоял  вопрос  строительства  подземного  перехода через  железнодорожные  пути   в Бутырский  район. С 2012 года депутатским корпусом  направлялись обращения в отраслевые  департаменты органов исполнительной власти, проводились совместные встречи по решению данного вопроса. А в 2014 году проблема строительства перехода   мною  была  озвучена  при встрече с  мэром. Отрадно отметить: строительство  перехода  входит в  завершающую фазу, что предоставит  нашим  жителям свободу   передвижения без угрозы</w:t>
      </w:r>
      <w:r w:rsidR="00734A53">
        <w:rPr>
          <w:sz w:val="28"/>
          <w:szCs w:val="28"/>
        </w:rPr>
        <w:t xml:space="preserve"> </w:t>
      </w:r>
      <w:r w:rsidR="005E0131" w:rsidRPr="005E0131">
        <w:rPr>
          <w:sz w:val="28"/>
          <w:szCs w:val="28"/>
        </w:rPr>
        <w:t>их</w:t>
      </w:r>
      <w:r w:rsidR="00217334" w:rsidRPr="005E0131">
        <w:rPr>
          <w:sz w:val="28"/>
          <w:szCs w:val="28"/>
        </w:rPr>
        <w:t xml:space="preserve"> здоровью и жизни.</w:t>
      </w:r>
    </w:p>
    <w:p w:rsidR="00217334" w:rsidRPr="005E0131" w:rsidRDefault="00217334" w:rsidP="00217334">
      <w:pPr>
        <w:jc w:val="both"/>
        <w:rPr>
          <w:sz w:val="28"/>
          <w:szCs w:val="28"/>
        </w:rPr>
      </w:pPr>
      <w:r w:rsidRPr="005E0131">
        <w:rPr>
          <w:sz w:val="28"/>
          <w:szCs w:val="28"/>
        </w:rPr>
        <w:t xml:space="preserve">  </w:t>
      </w:r>
      <w:r w:rsidR="00734A53">
        <w:rPr>
          <w:sz w:val="28"/>
          <w:szCs w:val="28"/>
        </w:rPr>
        <w:t xml:space="preserve">       </w:t>
      </w:r>
      <w:r w:rsidRPr="005E0131">
        <w:rPr>
          <w:sz w:val="28"/>
          <w:szCs w:val="28"/>
        </w:rPr>
        <w:t>Неоднократно, в прошедших периодах, наши жители ставили вопрос  по организации остановочного пункта напротив  городской поликлиники №12. Ранее данное мероприятие невозможно было провести по причине строительных работ на улице  Академика Комарова. В 2019 году  вопрос строительства остановочного павильона имел логическое завершение, что вызвало положительный отклик  наших граждан.</w:t>
      </w:r>
    </w:p>
    <w:p w:rsidR="00217334" w:rsidRPr="005E0131" w:rsidRDefault="00734A53" w:rsidP="00217334">
      <w:pPr>
        <w:jc w:val="both"/>
        <w:rPr>
          <w:sz w:val="28"/>
          <w:szCs w:val="28"/>
        </w:rPr>
      </w:pPr>
      <w:r>
        <w:rPr>
          <w:sz w:val="28"/>
          <w:szCs w:val="28"/>
        </w:rPr>
        <w:t xml:space="preserve">       </w:t>
      </w:r>
      <w:r w:rsidR="00217334" w:rsidRPr="005E0131">
        <w:rPr>
          <w:sz w:val="28"/>
          <w:szCs w:val="28"/>
        </w:rPr>
        <w:t>В отчетном периоде в рамках работ комплексной схемы организации дорожного движения были выполнены работы по строительству  «островка безопасности» у центрального входа в Главный Ботанический сад, о котором</w:t>
      </w:r>
      <w:r w:rsidR="00EC0F7A" w:rsidRPr="005E0131">
        <w:rPr>
          <w:sz w:val="28"/>
          <w:szCs w:val="28"/>
        </w:rPr>
        <w:t xml:space="preserve"> неоднократно </w:t>
      </w:r>
      <w:r w:rsidR="00217334" w:rsidRPr="005E0131">
        <w:rPr>
          <w:sz w:val="28"/>
          <w:szCs w:val="28"/>
        </w:rPr>
        <w:t xml:space="preserve"> просили наши жители</w:t>
      </w:r>
    </w:p>
    <w:p w:rsidR="00470075" w:rsidRPr="005E0131" w:rsidRDefault="00734A53" w:rsidP="00AA12E1">
      <w:pPr>
        <w:jc w:val="both"/>
        <w:rPr>
          <w:sz w:val="28"/>
          <w:szCs w:val="28"/>
        </w:rPr>
      </w:pPr>
      <w:r>
        <w:rPr>
          <w:sz w:val="28"/>
          <w:szCs w:val="28"/>
        </w:rPr>
        <w:t xml:space="preserve">        С целью </w:t>
      </w:r>
      <w:r w:rsidR="005E0131" w:rsidRPr="005E0131">
        <w:rPr>
          <w:sz w:val="28"/>
          <w:szCs w:val="28"/>
        </w:rPr>
        <w:t xml:space="preserve">осуществления </w:t>
      </w:r>
      <w:r w:rsidR="00470075" w:rsidRPr="005E0131">
        <w:rPr>
          <w:sz w:val="28"/>
          <w:szCs w:val="28"/>
        </w:rPr>
        <w:t>муниципального контроля</w:t>
      </w:r>
      <w:r w:rsidR="005E0131" w:rsidRPr="005E0131">
        <w:rPr>
          <w:sz w:val="28"/>
          <w:szCs w:val="28"/>
        </w:rPr>
        <w:t xml:space="preserve"> в 2019 году</w:t>
      </w:r>
      <w:r w:rsidR="00470075" w:rsidRPr="005E0131">
        <w:rPr>
          <w:sz w:val="28"/>
          <w:szCs w:val="28"/>
        </w:rPr>
        <w:t xml:space="preserve"> состоялся осмотр дворовых территорий</w:t>
      </w:r>
      <w:r w:rsidR="00D42AF2" w:rsidRPr="005E0131">
        <w:rPr>
          <w:sz w:val="28"/>
          <w:szCs w:val="28"/>
        </w:rPr>
        <w:t xml:space="preserve"> по адресу: ул. М.Ботаническая,д.3, Б.Марфинская д.6 ул. Ак. Комарова,д. 6,8,10. В ходе осмотр</w:t>
      </w:r>
      <w:r w:rsidR="00D578C2" w:rsidRPr="005E0131">
        <w:rPr>
          <w:sz w:val="28"/>
          <w:szCs w:val="28"/>
        </w:rPr>
        <w:t>а</w:t>
      </w:r>
      <w:r w:rsidR="00D42AF2" w:rsidRPr="005E0131">
        <w:rPr>
          <w:sz w:val="28"/>
          <w:szCs w:val="28"/>
        </w:rPr>
        <w:t xml:space="preserve"> были выявлены значительные нарушения качества  производства работ</w:t>
      </w:r>
      <w:r w:rsidR="005E0131" w:rsidRPr="005E0131">
        <w:rPr>
          <w:sz w:val="28"/>
          <w:szCs w:val="28"/>
        </w:rPr>
        <w:t xml:space="preserve"> по укладке асфальта</w:t>
      </w:r>
      <w:r w:rsidR="00D42AF2" w:rsidRPr="005E0131">
        <w:rPr>
          <w:sz w:val="28"/>
          <w:szCs w:val="28"/>
        </w:rPr>
        <w:t>.  По результатам</w:t>
      </w:r>
      <w:r w:rsidR="0090124D" w:rsidRPr="005E0131">
        <w:rPr>
          <w:sz w:val="28"/>
          <w:szCs w:val="28"/>
        </w:rPr>
        <w:t xml:space="preserve"> проведенного </w:t>
      </w:r>
      <w:r w:rsidR="00D42AF2" w:rsidRPr="005E0131">
        <w:rPr>
          <w:sz w:val="28"/>
          <w:szCs w:val="28"/>
        </w:rPr>
        <w:t xml:space="preserve"> контроля подрядной организацией были проведены меры по устранению  замечаний.</w:t>
      </w:r>
    </w:p>
    <w:p w:rsidR="00052EEC" w:rsidRPr="005E0131" w:rsidRDefault="00052EEC" w:rsidP="00AA12E1">
      <w:pPr>
        <w:jc w:val="both"/>
        <w:rPr>
          <w:sz w:val="28"/>
          <w:szCs w:val="28"/>
        </w:rPr>
      </w:pPr>
      <w:r w:rsidRPr="005E0131">
        <w:rPr>
          <w:sz w:val="28"/>
          <w:szCs w:val="28"/>
        </w:rPr>
        <w:t>Учитывая  обращения граждан по орг</w:t>
      </w:r>
      <w:r w:rsidR="00E11A72" w:rsidRPr="005E0131">
        <w:rPr>
          <w:sz w:val="28"/>
          <w:szCs w:val="28"/>
        </w:rPr>
        <w:t>а</w:t>
      </w:r>
      <w:r w:rsidRPr="005E0131">
        <w:rPr>
          <w:sz w:val="28"/>
          <w:szCs w:val="28"/>
        </w:rPr>
        <w:t>низации  ком</w:t>
      </w:r>
      <w:r w:rsidR="00E11A72" w:rsidRPr="005E0131">
        <w:rPr>
          <w:sz w:val="28"/>
          <w:szCs w:val="28"/>
        </w:rPr>
        <w:t>фортного  передвижения на придомовой территории</w:t>
      </w:r>
      <w:r w:rsidR="005E0131">
        <w:rPr>
          <w:sz w:val="28"/>
          <w:szCs w:val="28"/>
        </w:rPr>
        <w:t>,</w:t>
      </w:r>
      <w:r w:rsidR="00E11A72" w:rsidRPr="005E0131">
        <w:rPr>
          <w:sz w:val="28"/>
          <w:szCs w:val="28"/>
        </w:rPr>
        <w:t xml:space="preserve"> было проведено  обустройство  дополнительного тротуара по адресу: ул. Ботаническая, д.33,кор.7.</w:t>
      </w:r>
      <w:r w:rsidR="00B55B4C" w:rsidRPr="005E0131">
        <w:rPr>
          <w:sz w:val="28"/>
          <w:szCs w:val="28"/>
        </w:rPr>
        <w:t xml:space="preserve"> </w:t>
      </w:r>
    </w:p>
    <w:p w:rsidR="007B5EDD" w:rsidRPr="005E0131" w:rsidRDefault="00AA12E1" w:rsidP="00AA12E1">
      <w:pPr>
        <w:jc w:val="both"/>
        <w:rPr>
          <w:sz w:val="28"/>
          <w:szCs w:val="28"/>
        </w:rPr>
      </w:pPr>
      <w:r w:rsidRPr="00FA2AF4">
        <w:rPr>
          <w:sz w:val="28"/>
          <w:szCs w:val="28"/>
        </w:rPr>
        <w:t xml:space="preserve">         </w:t>
      </w:r>
      <w:r w:rsidRPr="005E0131">
        <w:rPr>
          <w:sz w:val="28"/>
          <w:szCs w:val="28"/>
        </w:rPr>
        <w:t>В</w:t>
      </w:r>
      <w:r w:rsidR="007B5EDD" w:rsidRPr="005E0131">
        <w:rPr>
          <w:sz w:val="28"/>
          <w:szCs w:val="28"/>
        </w:rPr>
        <w:t xml:space="preserve"> прошедшем году</w:t>
      </w:r>
      <w:r w:rsidRPr="005E0131">
        <w:rPr>
          <w:sz w:val="28"/>
          <w:szCs w:val="28"/>
        </w:rPr>
        <w:t xml:space="preserve"> в адрес администрации   поступили жалобы  на предприятия потребительского рынка</w:t>
      </w:r>
      <w:r w:rsidR="007B5EDD" w:rsidRPr="005E0131">
        <w:rPr>
          <w:sz w:val="28"/>
          <w:szCs w:val="28"/>
        </w:rPr>
        <w:t xml:space="preserve"> – магазин «Красное – белое»</w:t>
      </w:r>
      <w:r w:rsidR="00D578C2" w:rsidRPr="005E0131">
        <w:rPr>
          <w:sz w:val="28"/>
          <w:szCs w:val="28"/>
        </w:rPr>
        <w:t xml:space="preserve"> по адресу: ул.Ботаническая, д.17,кор.2</w:t>
      </w:r>
      <w:r w:rsidR="007B5EDD" w:rsidRPr="005E0131">
        <w:rPr>
          <w:sz w:val="28"/>
          <w:szCs w:val="28"/>
        </w:rPr>
        <w:t>, которое находится  на  первом  этаже  жилого дома. Со слов  жителей торговое предприятие осуществляет свою  деятельность в  нарушении законодательных актов, так как  находится вблизи  детского  образовательного учреждения. По нашему  обращению  данный вопрос</w:t>
      </w:r>
      <w:r w:rsidR="0006224B" w:rsidRPr="005E0131">
        <w:rPr>
          <w:sz w:val="28"/>
          <w:szCs w:val="28"/>
        </w:rPr>
        <w:t xml:space="preserve"> </w:t>
      </w:r>
      <w:r w:rsidR="007B5EDD" w:rsidRPr="005E0131">
        <w:rPr>
          <w:sz w:val="28"/>
          <w:szCs w:val="28"/>
        </w:rPr>
        <w:t>рассматривается Останкинской  межрайонной  прокуратурой.</w:t>
      </w:r>
    </w:p>
    <w:p w:rsidR="00AA12E1" w:rsidRPr="005E0131" w:rsidRDefault="00AA12E1" w:rsidP="00AA12E1">
      <w:pPr>
        <w:jc w:val="both"/>
        <w:rPr>
          <w:color w:val="000000" w:themeColor="text1"/>
          <w:sz w:val="28"/>
          <w:szCs w:val="28"/>
        </w:rPr>
      </w:pPr>
      <w:r w:rsidRPr="005E0131">
        <w:rPr>
          <w:color w:val="000000" w:themeColor="text1"/>
          <w:sz w:val="28"/>
          <w:szCs w:val="28"/>
        </w:rPr>
        <w:lastRenderedPageBreak/>
        <w:t xml:space="preserve">    Всего за 201</w:t>
      </w:r>
      <w:r w:rsidR="005E0131" w:rsidRPr="005E0131">
        <w:rPr>
          <w:color w:val="000000" w:themeColor="text1"/>
          <w:sz w:val="28"/>
          <w:szCs w:val="28"/>
        </w:rPr>
        <w:t>9</w:t>
      </w:r>
      <w:r w:rsidRPr="005E0131">
        <w:rPr>
          <w:color w:val="000000" w:themeColor="text1"/>
          <w:sz w:val="28"/>
          <w:szCs w:val="28"/>
        </w:rPr>
        <w:t xml:space="preserve"> год Советом  депутатов, администрацией отправлено </w:t>
      </w:r>
      <w:r w:rsidR="005E0131" w:rsidRPr="005E0131">
        <w:rPr>
          <w:color w:val="000000" w:themeColor="text1"/>
          <w:sz w:val="28"/>
          <w:szCs w:val="28"/>
        </w:rPr>
        <w:t>547</w:t>
      </w:r>
      <w:r w:rsidRPr="005E0131">
        <w:rPr>
          <w:color w:val="000000" w:themeColor="text1"/>
          <w:sz w:val="28"/>
          <w:szCs w:val="28"/>
        </w:rPr>
        <w:t xml:space="preserve"> писем, получено корреспонденции - </w:t>
      </w:r>
      <w:r w:rsidR="005E0131" w:rsidRPr="005E0131">
        <w:rPr>
          <w:color w:val="000000" w:themeColor="text1"/>
          <w:sz w:val="28"/>
          <w:szCs w:val="28"/>
        </w:rPr>
        <w:t>447</w:t>
      </w:r>
      <w:r w:rsidRPr="005E0131">
        <w:rPr>
          <w:color w:val="000000" w:themeColor="text1"/>
          <w:sz w:val="28"/>
          <w:szCs w:val="28"/>
        </w:rPr>
        <w:t>.</w:t>
      </w:r>
    </w:p>
    <w:p w:rsidR="00AA12E1" w:rsidRPr="009927DA" w:rsidRDefault="00AA12E1" w:rsidP="00AA12E1">
      <w:pPr>
        <w:ind w:firstLine="708"/>
        <w:jc w:val="both"/>
        <w:rPr>
          <w:sz w:val="28"/>
          <w:szCs w:val="28"/>
        </w:rPr>
      </w:pPr>
      <w:r w:rsidRPr="009927DA">
        <w:rPr>
          <w:sz w:val="28"/>
          <w:szCs w:val="28"/>
        </w:rPr>
        <w:t>К сожалению не все вопросы решены в полном объеме и как хотелось бы, но, не смотря на это, мы продолжаем работать, ищем пути решения возникших проблем и в этой связи хочу отметить единый подход и общее понимание всего депутатского корпуса и органов исполнительной власти.</w:t>
      </w:r>
    </w:p>
    <w:p w:rsidR="00AA12E1" w:rsidRPr="009927DA" w:rsidRDefault="00AA12E1" w:rsidP="00AA12E1">
      <w:pPr>
        <w:autoSpaceDE w:val="0"/>
        <w:autoSpaceDN w:val="0"/>
        <w:adjustRightInd w:val="0"/>
        <w:jc w:val="both"/>
        <w:rPr>
          <w:sz w:val="28"/>
          <w:szCs w:val="28"/>
        </w:rPr>
      </w:pPr>
      <w:r w:rsidRPr="00FA2AF4">
        <w:rPr>
          <w:i/>
          <w:iCs/>
          <w:sz w:val="28"/>
          <w:szCs w:val="28"/>
        </w:rPr>
        <w:t xml:space="preserve">      </w:t>
      </w:r>
      <w:r w:rsidRPr="009927DA">
        <w:rPr>
          <w:sz w:val="28"/>
          <w:szCs w:val="28"/>
        </w:rPr>
        <w:t xml:space="preserve">Открытость работы должностных и выборных лиц местного самоуправления, их постоянный контакт с избирателями, предоставление актуальной информации  является сутью местного самоуправления. </w:t>
      </w:r>
    </w:p>
    <w:p w:rsidR="00AA12E1" w:rsidRPr="009927DA" w:rsidRDefault="00AA12E1" w:rsidP="00AA12E1">
      <w:pPr>
        <w:jc w:val="both"/>
        <w:rPr>
          <w:b/>
          <w:sz w:val="28"/>
          <w:szCs w:val="28"/>
        </w:rPr>
      </w:pPr>
      <w:r w:rsidRPr="009927DA">
        <w:rPr>
          <w:sz w:val="28"/>
          <w:szCs w:val="28"/>
        </w:rPr>
        <w:t>Основ</w:t>
      </w:r>
      <w:r w:rsidR="009927DA" w:rsidRPr="009927DA">
        <w:rPr>
          <w:sz w:val="28"/>
          <w:szCs w:val="28"/>
        </w:rPr>
        <w:t>а</w:t>
      </w:r>
      <w:r w:rsidRPr="009927DA">
        <w:rPr>
          <w:sz w:val="28"/>
          <w:szCs w:val="28"/>
        </w:rPr>
        <w:t xml:space="preserve">  информационной политики МО Марфино</w:t>
      </w:r>
      <w:r w:rsidR="009927DA" w:rsidRPr="009927DA">
        <w:rPr>
          <w:sz w:val="28"/>
          <w:szCs w:val="28"/>
        </w:rPr>
        <w:t xml:space="preserve"> -</w:t>
      </w:r>
      <w:r w:rsidRPr="009927DA">
        <w:rPr>
          <w:sz w:val="28"/>
          <w:szCs w:val="28"/>
        </w:rPr>
        <w:t xml:space="preserve">  </w:t>
      </w:r>
      <w:r w:rsidR="009927DA" w:rsidRPr="009927DA">
        <w:rPr>
          <w:sz w:val="28"/>
          <w:szCs w:val="28"/>
        </w:rPr>
        <w:t xml:space="preserve">это </w:t>
      </w:r>
      <w:r w:rsidRPr="009927DA">
        <w:rPr>
          <w:sz w:val="28"/>
          <w:szCs w:val="28"/>
        </w:rPr>
        <w:t xml:space="preserve">системный  подход к  информированию населения о деятельности органов местного самоуправления муниципального округа Марфино, т.е  регулярное и своевременное обеспечение информацией  через официальный сайт муниципального округа Марфино. Доведение информации  до сведения жителей происходит  путем размещения на стенде администрации муниципального округа Марфино и на районных стендах управы, а так же  через организацию встреч с жителями и через общественные организации. </w:t>
      </w:r>
    </w:p>
    <w:p w:rsidR="00AA12E1" w:rsidRPr="009927DA" w:rsidRDefault="00AA12E1" w:rsidP="00AA12E1">
      <w:pPr>
        <w:ind w:firstLine="708"/>
        <w:jc w:val="both"/>
        <w:rPr>
          <w:sz w:val="28"/>
          <w:szCs w:val="28"/>
        </w:rPr>
      </w:pPr>
      <w:r w:rsidRPr="009927DA">
        <w:rPr>
          <w:sz w:val="28"/>
          <w:szCs w:val="28"/>
        </w:rPr>
        <w:t xml:space="preserve">На официальном сайте муниципального округа размещается информация, поступающая от Главного управления МЧС России по городу Москве, от органов исполнительной власти города Москвы в области пропаганды знаний  пожарной безопасности, предупреждения и защиты жителей от чрезвычайных ситуаций природного и техногенного характера, </w:t>
      </w:r>
      <w:r w:rsidR="003F2225" w:rsidRPr="009927DA">
        <w:rPr>
          <w:sz w:val="28"/>
          <w:szCs w:val="28"/>
        </w:rPr>
        <w:t xml:space="preserve"> </w:t>
      </w:r>
      <w:r w:rsidRPr="009927DA">
        <w:rPr>
          <w:sz w:val="28"/>
          <w:szCs w:val="28"/>
        </w:rPr>
        <w:t>распространение экологической информации,  регулярно  размещаются  МНПА, их проекты; положения, регламенты, антикоррупционная  экспертиза, видеоматериалы, и «Муниципальный вестник»,  информация о проведении местных праздничных и иных зрелищных мероприятий,  мероприятий в рамках  военно-патриотического воспитания граждан и профилактики терроризма и экстремизма на территории муниципального округа Марфино, публикация прокуратуры и др. Информация о планируемых мероприятиях еженедельно направляется в Префектуру Северо-Восточного административного округа.</w:t>
      </w:r>
    </w:p>
    <w:p w:rsidR="00AA12E1" w:rsidRPr="009927DA" w:rsidRDefault="00AA12E1" w:rsidP="00AA12E1">
      <w:pPr>
        <w:ind w:firstLine="708"/>
        <w:jc w:val="both"/>
        <w:rPr>
          <w:sz w:val="28"/>
          <w:szCs w:val="28"/>
        </w:rPr>
      </w:pPr>
      <w:r w:rsidRPr="009927DA">
        <w:rPr>
          <w:sz w:val="28"/>
          <w:szCs w:val="28"/>
        </w:rPr>
        <w:t>В соответствии с Регламентом Совета депутатов муниципального округа Марфино на каждом заседании Совета депутатов ведется аудиовидеозапись с последующей возможностью жителей просмотреть заседание Совета депутатов на сайте муниципального округа. Одновременно на сайте можно ознакомиться с</w:t>
      </w:r>
      <w:r w:rsidRPr="00FA2AF4">
        <w:rPr>
          <w:i/>
          <w:iCs/>
          <w:sz w:val="28"/>
          <w:szCs w:val="28"/>
        </w:rPr>
        <w:t xml:space="preserve"> </w:t>
      </w:r>
      <w:r w:rsidRPr="009927DA">
        <w:rPr>
          <w:sz w:val="28"/>
          <w:szCs w:val="28"/>
        </w:rPr>
        <w:t>решениями Совета депутатов нашего муниципального округа, подлежащими обнародованию и опубликованию.</w:t>
      </w:r>
    </w:p>
    <w:p w:rsidR="00AA12E1" w:rsidRPr="009927DA" w:rsidRDefault="00AA12E1" w:rsidP="00AA12E1">
      <w:pPr>
        <w:ind w:firstLine="708"/>
        <w:jc w:val="both"/>
        <w:rPr>
          <w:sz w:val="28"/>
          <w:szCs w:val="28"/>
        </w:rPr>
      </w:pPr>
      <w:r w:rsidRPr="009927DA">
        <w:rPr>
          <w:sz w:val="28"/>
          <w:szCs w:val="28"/>
        </w:rPr>
        <w:t>В бюллетене «Московский муниципальный вестник» за 201</w:t>
      </w:r>
      <w:r w:rsidR="006168A0" w:rsidRPr="009927DA">
        <w:rPr>
          <w:sz w:val="28"/>
          <w:szCs w:val="28"/>
        </w:rPr>
        <w:t>9</w:t>
      </w:r>
      <w:r w:rsidRPr="009927DA">
        <w:rPr>
          <w:sz w:val="28"/>
          <w:szCs w:val="28"/>
        </w:rPr>
        <w:t xml:space="preserve"> год опубликовано </w:t>
      </w:r>
      <w:r w:rsidR="006168A0" w:rsidRPr="009927DA">
        <w:rPr>
          <w:sz w:val="28"/>
          <w:szCs w:val="28"/>
        </w:rPr>
        <w:t>92</w:t>
      </w:r>
      <w:r w:rsidRPr="009927DA">
        <w:rPr>
          <w:sz w:val="28"/>
          <w:szCs w:val="28"/>
        </w:rPr>
        <w:t xml:space="preserve"> муниципальных нормативно-правовых акт</w:t>
      </w:r>
      <w:r w:rsidR="00DC616E">
        <w:rPr>
          <w:sz w:val="28"/>
          <w:szCs w:val="28"/>
        </w:rPr>
        <w:t>а</w:t>
      </w:r>
      <w:r w:rsidRPr="009927DA">
        <w:rPr>
          <w:sz w:val="28"/>
          <w:szCs w:val="28"/>
        </w:rPr>
        <w:t>.</w:t>
      </w:r>
    </w:p>
    <w:p w:rsidR="00AA12E1" w:rsidRPr="009927DA" w:rsidRDefault="00AA12E1" w:rsidP="00AA12E1">
      <w:pPr>
        <w:ind w:firstLine="708"/>
        <w:jc w:val="both"/>
        <w:rPr>
          <w:sz w:val="28"/>
          <w:szCs w:val="28"/>
        </w:rPr>
      </w:pPr>
      <w:r w:rsidRPr="009927DA">
        <w:rPr>
          <w:sz w:val="28"/>
          <w:szCs w:val="28"/>
        </w:rPr>
        <w:t>Расходы на работу по информированию населения в 201</w:t>
      </w:r>
      <w:r w:rsidR="002179B0" w:rsidRPr="009927DA">
        <w:rPr>
          <w:sz w:val="28"/>
          <w:szCs w:val="28"/>
        </w:rPr>
        <w:t>9</w:t>
      </w:r>
      <w:r w:rsidRPr="009927DA">
        <w:rPr>
          <w:sz w:val="28"/>
          <w:szCs w:val="28"/>
        </w:rPr>
        <w:t xml:space="preserve"> году за наполнение официального сайта и публикацию Нормативно-правовых актов в  бюллетене «Московский муниципальный вестник» составил 138400 рублей.</w:t>
      </w:r>
    </w:p>
    <w:p w:rsidR="00AA12E1" w:rsidRPr="009927DA" w:rsidRDefault="00AA12E1" w:rsidP="00AA12E1">
      <w:pPr>
        <w:jc w:val="both"/>
        <w:rPr>
          <w:sz w:val="28"/>
          <w:szCs w:val="28"/>
        </w:rPr>
      </w:pPr>
      <w:r w:rsidRPr="009927DA">
        <w:rPr>
          <w:sz w:val="28"/>
          <w:szCs w:val="28"/>
        </w:rPr>
        <w:t xml:space="preserve">       Администрация МО Марфино в 201</w:t>
      </w:r>
      <w:r w:rsidR="00DC616E">
        <w:rPr>
          <w:sz w:val="28"/>
          <w:szCs w:val="28"/>
        </w:rPr>
        <w:t>9</w:t>
      </w:r>
      <w:r w:rsidRPr="009927DA">
        <w:rPr>
          <w:sz w:val="28"/>
          <w:szCs w:val="28"/>
        </w:rPr>
        <w:t xml:space="preserve"> году продолжила взаимодействие    с Ассоциацией «Совет муниципальных образований города Москвы», которая является связующим  звеном с органами местного самоуправления </w:t>
      </w:r>
      <w:r w:rsidRPr="009927DA">
        <w:rPr>
          <w:sz w:val="28"/>
          <w:szCs w:val="28"/>
        </w:rPr>
        <w:lastRenderedPageBreak/>
        <w:t>муниципальных образований, выражает, представляет и защищает общие интересы  членов Совета.</w:t>
      </w:r>
    </w:p>
    <w:p w:rsidR="00AA12E1" w:rsidRPr="009927DA" w:rsidRDefault="00AA12E1" w:rsidP="00AA12E1">
      <w:pPr>
        <w:jc w:val="both"/>
        <w:rPr>
          <w:sz w:val="28"/>
          <w:szCs w:val="28"/>
        </w:rPr>
      </w:pPr>
      <w:r w:rsidRPr="009927DA">
        <w:rPr>
          <w:sz w:val="28"/>
          <w:szCs w:val="28"/>
        </w:rPr>
        <w:t xml:space="preserve">      Кроме того, Ассоциация оказывает правовую помощь органам местного самоуправления.</w:t>
      </w:r>
    </w:p>
    <w:p w:rsidR="00734A53" w:rsidRDefault="00E30F30" w:rsidP="00734A53">
      <w:pPr>
        <w:pStyle w:val="aa"/>
        <w:ind w:firstLine="708"/>
        <w:jc w:val="both"/>
        <w:rPr>
          <w:rFonts w:ascii="Times New Roman" w:hAnsi="Times New Roman" w:cs="Times New Roman"/>
          <w:sz w:val="28"/>
          <w:szCs w:val="28"/>
        </w:rPr>
      </w:pPr>
      <w:r w:rsidRPr="009927DA">
        <w:rPr>
          <w:rFonts w:ascii="Times New Roman" w:hAnsi="Times New Roman" w:cs="Times New Roman"/>
          <w:sz w:val="28"/>
          <w:szCs w:val="28"/>
        </w:rPr>
        <w:t xml:space="preserve"> Так в 2019 году Советом депутатов муниципального округа Марфино разработаны нормативно-правовые акты на основе модельных проектов Ассоциации такие как:</w:t>
      </w:r>
      <w:r w:rsidRPr="009927DA">
        <w:rPr>
          <w:sz w:val="28"/>
          <w:szCs w:val="28"/>
        </w:rPr>
        <w:t xml:space="preserve"> </w:t>
      </w:r>
      <w:r w:rsidRPr="009927DA">
        <w:rPr>
          <w:rFonts w:ascii="Times New Roman" w:hAnsi="Times New Roman" w:cs="Times New Roman"/>
          <w:sz w:val="28"/>
          <w:szCs w:val="28"/>
        </w:rPr>
        <w:t>Об утверждении Регламента реализации отдельных полномочий города Москвы в сфере размещения объектов капитального строительства; Об утверждении Регламента реализации отдельных полномочий города Москвы в сфере размещения некапитальных объектов; Об утверждении Регламента реализации отдельного полномочия города Москвы по рассмотрению документов для перевода жилого помещения в нежилое и согласованию проекта решения Департамента городского имущества города Москвы о переводе жилого помещения в нежилое в многоквартирном жилом доме; Об информации о деятельности Совета депутатов, размещаемой на официальном сайте Совета депутатов муниципального округа Марфино в информационно-телекоммуникационной сети "Интернет"; Об утверждении Регламента реализации отдельного полномочия города Москвы по согласованию установки ограждающих устройств на придомовых территориях многоквартирных домов в муниципальном округе Марфино; О проекте решения Совета депутатов муниципального округа Марфино «О внесении изменений и дополнений в Устав муниципального округа Марфино». Указанные проекты прошли антикоррупционную экспертизу и были приняты на заседаниях Совета депутатов МО Марфино</w:t>
      </w:r>
    </w:p>
    <w:p w:rsidR="009E6F89" w:rsidRPr="009927DA" w:rsidRDefault="00AA12E1" w:rsidP="00734A53">
      <w:pPr>
        <w:pStyle w:val="aa"/>
        <w:ind w:firstLine="708"/>
        <w:jc w:val="both"/>
        <w:rPr>
          <w:rFonts w:ascii="Times New Roman" w:hAnsi="Times New Roman" w:cs="Times New Roman"/>
          <w:sz w:val="28"/>
          <w:szCs w:val="28"/>
        </w:rPr>
      </w:pPr>
      <w:r w:rsidRPr="009927DA">
        <w:rPr>
          <w:rFonts w:ascii="Times New Roman" w:hAnsi="Times New Roman" w:cs="Times New Roman"/>
          <w:sz w:val="28"/>
          <w:szCs w:val="28"/>
        </w:rPr>
        <w:t xml:space="preserve"> Одним из органов, осуществляющих контроль за деятельностью администрации является прокуратура.   </w:t>
      </w:r>
      <w:r w:rsidR="009E6F89" w:rsidRPr="009927DA">
        <w:rPr>
          <w:rFonts w:ascii="Times New Roman" w:hAnsi="Times New Roman" w:cs="Times New Roman"/>
          <w:sz w:val="28"/>
          <w:szCs w:val="28"/>
        </w:rPr>
        <w:t>Так в 2019 году Останкинской межрайонной прокуратуре города Москвы администрацией была предоставлена информация о принятых нормативно-правовых актах. Кроме того</w:t>
      </w:r>
      <w:r w:rsidR="00F01AFE" w:rsidRPr="009927DA">
        <w:rPr>
          <w:rFonts w:ascii="Times New Roman" w:hAnsi="Times New Roman" w:cs="Times New Roman"/>
          <w:sz w:val="28"/>
          <w:szCs w:val="28"/>
        </w:rPr>
        <w:t>,</w:t>
      </w:r>
      <w:r w:rsidR="009E6F89" w:rsidRPr="009927DA">
        <w:rPr>
          <w:rFonts w:ascii="Times New Roman" w:hAnsi="Times New Roman" w:cs="Times New Roman"/>
          <w:sz w:val="28"/>
          <w:szCs w:val="28"/>
        </w:rPr>
        <w:t xml:space="preserve"> Останкинской межрайонной прокуратурой были запрошены сведения о сотрудниках, в обязанность которых входит предоставление сведений о доходах, расходах, об имуществе и обязательствах имущественного характера. </w:t>
      </w:r>
    </w:p>
    <w:p w:rsidR="00AA12E1" w:rsidRPr="009927DA" w:rsidRDefault="00AA12E1" w:rsidP="00AA12E1">
      <w:pPr>
        <w:jc w:val="both"/>
        <w:rPr>
          <w:sz w:val="28"/>
          <w:szCs w:val="28"/>
        </w:rPr>
      </w:pPr>
      <w:r w:rsidRPr="009927DA">
        <w:rPr>
          <w:sz w:val="28"/>
          <w:szCs w:val="28"/>
        </w:rPr>
        <w:t xml:space="preserve">       На основании принятых решений и по согласованию с прокуратурой нами на постоянной основе предоставляются проекты НПА и копии принятых НПА для проведения правового мониторинга.</w:t>
      </w:r>
    </w:p>
    <w:p w:rsidR="00AA12E1" w:rsidRPr="009927DA" w:rsidRDefault="00AA12E1" w:rsidP="00AA12E1">
      <w:pPr>
        <w:jc w:val="both"/>
        <w:rPr>
          <w:sz w:val="28"/>
          <w:szCs w:val="28"/>
        </w:rPr>
      </w:pPr>
      <w:r w:rsidRPr="009927DA">
        <w:rPr>
          <w:sz w:val="28"/>
          <w:szCs w:val="28"/>
        </w:rPr>
        <w:t xml:space="preserve">       Работа с прокуратурой ведется в рамках действующего законодательства. Все материалы проверок по деятельности  администрации  находятся в открытом  доступе на нашем сайте.</w:t>
      </w:r>
    </w:p>
    <w:p w:rsidR="00AA12E1" w:rsidRPr="009927DA" w:rsidRDefault="00AA12E1" w:rsidP="00AA12E1">
      <w:pPr>
        <w:ind w:firstLine="708"/>
        <w:jc w:val="both"/>
        <w:rPr>
          <w:sz w:val="28"/>
          <w:szCs w:val="28"/>
        </w:rPr>
      </w:pPr>
      <w:r w:rsidRPr="009927DA">
        <w:rPr>
          <w:sz w:val="28"/>
          <w:szCs w:val="28"/>
        </w:rPr>
        <w:t xml:space="preserve">Одним  из полномочий администрации является организация и проведение    местных праздничных мероприятий.  </w:t>
      </w:r>
    </w:p>
    <w:p w:rsidR="00FC65A7" w:rsidRPr="00FC65A7" w:rsidRDefault="00FC6DBB" w:rsidP="00FC6DBB">
      <w:pPr>
        <w:ind w:firstLine="708"/>
        <w:jc w:val="both"/>
        <w:rPr>
          <w:sz w:val="28"/>
          <w:szCs w:val="28"/>
        </w:rPr>
      </w:pPr>
      <w:r w:rsidRPr="009927DA">
        <w:rPr>
          <w:sz w:val="28"/>
          <w:szCs w:val="28"/>
        </w:rPr>
        <w:t>В прошедшем году было организовано и проведено три местных, уже</w:t>
      </w:r>
      <w:r w:rsidRPr="00FA2AF4">
        <w:rPr>
          <w:i/>
          <w:iCs/>
          <w:sz w:val="28"/>
          <w:szCs w:val="28"/>
        </w:rPr>
        <w:t xml:space="preserve"> </w:t>
      </w:r>
      <w:r w:rsidRPr="00FC65A7">
        <w:rPr>
          <w:sz w:val="28"/>
          <w:szCs w:val="28"/>
        </w:rPr>
        <w:t>ставших  традиционными, праздничных мероприятия</w:t>
      </w:r>
      <w:r w:rsidR="00FC65A7">
        <w:rPr>
          <w:sz w:val="28"/>
          <w:szCs w:val="28"/>
        </w:rPr>
        <w:t>:</w:t>
      </w:r>
    </w:p>
    <w:p w:rsidR="00FC6DBB" w:rsidRPr="00FC65A7" w:rsidRDefault="00FC6DBB" w:rsidP="00FC6DBB">
      <w:pPr>
        <w:ind w:firstLine="708"/>
        <w:jc w:val="both"/>
        <w:rPr>
          <w:sz w:val="28"/>
          <w:szCs w:val="28"/>
        </w:rPr>
      </w:pPr>
      <w:r w:rsidRPr="00FC65A7">
        <w:rPr>
          <w:sz w:val="28"/>
          <w:szCs w:val="28"/>
        </w:rPr>
        <w:t>- 9 мая, отмечая самый значимый праздник нашей страны - День Победы в Великой отечественной войне 1941 - 1945 годов</w:t>
      </w:r>
      <w:r w:rsidR="00D60DFC">
        <w:rPr>
          <w:sz w:val="28"/>
          <w:szCs w:val="28"/>
        </w:rPr>
        <w:t>,</w:t>
      </w:r>
      <w:r w:rsidRPr="00FC65A7">
        <w:rPr>
          <w:sz w:val="28"/>
          <w:szCs w:val="28"/>
        </w:rPr>
        <w:t xml:space="preserve"> </w:t>
      </w:r>
      <w:r w:rsidR="00D60DFC">
        <w:rPr>
          <w:sz w:val="28"/>
          <w:szCs w:val="28"/>
        </w:rPr>
        <w:t xml:space="preserve">в </w:t>
      </w:r>
      <w:r w:rsidRPr="00FC65A7">
        <w:rPr>
          <w:sz w:val="28"/>
          <w:szCs w:val="28"/>
        </w:rPr>
        <w:t xml:space="preserve"> нашем районе прошел праздник «Вам, ветераны, салют!». В общем мероприятии приняли участие более 300 человек, </w:t>
      </w:r>
      <w:r w:rsidR="00FC65A7" w:rsidRPr="00FC65A7">
        <w:rPr>
          <w:sz w:val="28"/>
          <w:szCs w:val="28"/>
        </w:rPr>
        <w:t>затраты на проведение праздника составили 437905 руб.;</w:t>
      </w:r>
    </w:p>
    <w:p w:rsidR="009B2082" w:rsidRPr="00FC65A7" w:rsidRDefault="00FC6DBB" w:rsidP="00FC6DBB">
      <w:pPr>
        <w:ind w:firstLine="708"/>
        <w:jc w:val="both"/>
        <w:rPr>
          <w:sz w:val="28"/>
          <w:szCs w:val="28"/>
        </w:rPr>
      </w:pPr>
      <w:r w:rsidRPr="00FC65A7">
        <w:rPr>
          <w:sz w:val="28"/>
          <w:szCs w:val="28"/>
        </w:rPr>
        <w:lastRenderedPageBreak/>
        <w:t xml:space="preserve">- </w:t>
      </w:r>
      <w:r w:rsidR="00FC65A7" w:rsidRPr="00FC65A7">
        <w:rPr>
          <w:sz w:val="28"/>
          <w:szCs w:val="28"/>
        </w:rPr>
        <w:t>в</w:t>
      </w:r>
      <w:r w:rsidRPr="00FC65A7">
        <w:rPr>
          <w:sz w:val="28"/>
          <w:szCs w:val="28"/>
        </w:rPr>
        <w:t xml:space="preserve"> сентябре прошедшего года наш район отметил свой юбилей - 400 лет со дня первого упоминания Марфина в исторических документах, к этому событию был приурочен традиционный ежегодный праздник «Наш город - Москва, наш район  Марфино». Он состоялся 14 сентября. Учитывая грандиозность даты, администрация и Совет депутатов постарались сделать это мероприятие как можно более масштабным.В мероприятии приняли участие более 300 человек, сумма средств на проведение праздника составила 1</w:t>
      </w:r>
      <w:r w:rsidR="00FC65A7" w:rsidRPr="00FC65A7">
        <w:rPr>
          <w:sz w:val="28"/>
          <w:szCs w:val="28"/>
        </w:rPr>
        <w:t>13</w:t>
      </w:r>
      <w:r w:rsidRPr="00FC65A7">
        <w:rPr>
          <w:sz w:val="28"/>
          <w:szCs w:val="28"/>
        </w:rPr>
        <w:t>100</w:t>
      </w:r>
      <w:r w:rsidR="00D60DFC">
        <w:rPr>
          <w:sz w:val="28"/>
          <w:szCs w:val="28"/>
        </w:rPr>
        <w:t>0</w:t>
      </w:r>
      <w:r w:rsidR="00FC65A7" w:rsidRPr="00FC65A7">
        <w:rPr>
          <w:sz w:val="28"/>
          <w:szCs w:val="28"/>
        </w:rPr>
        <w:t xml:space="preserve"> руб</w:t>
      </w:r>
      <w:r w:rsidR="009B2082" w:rsidRPr="00FC65A7">
        <w:rPr>
          <w:sz w:val="28"/>
          <w:szCs w:val="28"/>
        </w:rPr>
        <w:t>.</w:t>
      </w:r>
      <w:r w:rsidR="00FC65A7" w:rsidRPr="00FC65A7">
        <w:rPr>
          <w:sz w:val="28"/>
          <w:szCs w:val="28"/>
        </w:rPr>
        <w:t>;</w:t>
      </w:r>
    </w:p>
    <w:p w:rsidR="00FC6DBB" w:rsidRPr="00FC65A7" w:rsidRDefault="00FC6DBB" w:rsidP="00FC6DBB">
      <w:pPr>
        <w:ind w:firstLine="708"/>
        <w:jc w:val="both"/>
        <w:rPr>
          <w:color w:val="969696"/>
          <w:sz w:val="28"/>
          <w:szCs w:val="28"/>
        </w:rPr>
      </w:pPr>
      <w:r w:rsidRPr="00FC65A7">
        <w:rPr>
          <w:sz w:val="28"/>
          <w:szCs w:val="28"/>
        </w:rPr>
        <w:t xml:space="preserve"> - </w:t>
      </w:r>
      <w:r w:rsidR="00FC65A7" w:rsidRPr="00FC65A7">
        <w:rPr>
          <w:sz w:val="28"/>
          <w:szCs w:val="28"/>
        </w:rPr>
        <w:t>и</w:t>
      </w:r>
      <w:r w:rsidRPr="00FC65A7">
        <w:rPr>
          <w:sz w:val="28"/>
          <w:szCs w:val="28"/>
        </w:rPr>
        <w:t xml:space="preserve"> третий местный праздник – новогодний «Здравствуй, зимушка-зима». В мероприятии приняли участие более 100 маленьких жителей муниципального округа из малообеспеченных и социально-незащищенных категорий семей,  всего на  праздник  было израсходовано 178000</w:t>
      </w:r>
      <w:r w:rsidR="009B2082" w:rsidRPr="00FC65A7">
        <w:rPr>
          <w:sz w:val="28"/>
          <w:szCs w:val="28"/>
        </w:rPr>
        <w:t>.</w:t>
      </w:r>
    </w:p>
    <w:p w:rsidR="00F92E18" w:rsidRPr="00FC65A7" w:rsidRDefault="00D60DFC" w:rsidP="00D60DFC">
      <w:pPr>
        <w:shd w:val="clear" w:color="auto" w:fill="FFFFFF"/>
        <w:jc w:val="both"/>
        <w:rPr>
          <w:rFonts w:ascii="Arial" w:hAnsi="Arial" w:cs="Arial"/>
          <w:color w:val="000000"/>
          <w:sz w:val="28"/>
          <w:szCs w:val="28"/>
        </w:rPr>
      </w:pPr>
      <w:r>
        <w:rPr>
          <w:b/>
          <w:sz w:val="28"/>
          <w:szCs w:val="28"/>
        </w:rPr>
        <w:t xml:space="preserve">       </w:t>
      </w:r>
      <w:r w:rsidR="00FC6DBB" w:rsidRPr="00FC65A7">
        <w:rPr>
          <w:sz w:val="28"/>
          <w:szCs w:val="28"/>
        </w:rPr>
        <w:t>Одним из важных вопросов местного значения, определенных  Законом города Москвы «Об организации местного самоуправления в городе Москве» является полномочие по проведению мероприятий, направленных на военно-патриотическое воспитание граждан Российской Федерации, проживающих на территории муниципального округа. Для жителей района в 2019 году было проведено 6 военно-патриотических мероприятий на сумму 478,0 тыс.руб.</w:t>
      </w:r>
      <w:r w:rsidR="0056159F" w:rsidRPr="00FC65A7">
        <w:rPr>
          <w:sz w:val="28"/>
          <w:szCs w:val="28"/>
        </w:rPr>
        <w:t xml:space="preserve">- </w:t>
      </w:r>
      <w:r w:rsidR="00FC6DBB" w:rsidRPr="00FC65A7">
        <w:rPr>
          <w:sz w:val="28"/>
          <w:szCs w:val="28"/>
        </w:rPr>
        <w:t xml:space="preserve"> проведен</w:t>
      </w:r>
      <w:r w:rsidR="0056159F" w:rsidRPr="00FC65A7">
        <w:rPr>
          <w:sz w:val="28"/>
          <w:szCs w:val="28"/>
        </w:rPr>
        <w:t>ы</w:t>
      </w:r>
      <w:r w:rsidR="00FC6DBB" w:rsidRPr="00FC65A7">
        <w:rPr>
          <w:sz w:val="28"/>
          <w:szCs w:val="28"/>
        </w:rPr>
        <w:t xml:space="preserve"> военно-патриотическая игра «Зарница»; праздник</w:t>
      </w:r>
      <w:r w:rsidR="0056159F" w:rsidRPr="00FC65A7">
        <w:rPr>
          <w:sz w:val="28"/>
          <w:szCs w:val="28"/>
        </w:rPr>
        <w:t xml:space="preserve">и </w:t>
      </w:r>
      <w:r w:rsidR="00FC6DBB" w:rsidRPr="00FC65A7">
        <w:rPr>
          <w:sz w:val="28"/>
          <w:szCs w:val="28"/>
        </w:rPr>
        <w:t xml:space="preserve"> «Русский воин»; «Герои города – городу-Герою»</w:t>
      </w:r>
      <w:r w:rsidR="0056159F" w:rsidRPr="00FC65A7">
        <w:rPr>
          <w:sz w:val="28"/>
          <w:szCs w:val="28"/>
        </w:rPr>
        <w:t>,а</w:t>
      </w:r>
      <w:r w:rsidR="00FC6DBB" w:rsidRPr="00FC65A7">
        <w:rPr>
          <w:sz w:val="28"/>
          <w:szCs w:val="28"/>
        </w:rPr>
        <w:t>кция «Братский плакат»</w:t>
      </w:r>
      <w:r w:rsidR="0056159F" w:rsidRPr="00FC65A7">
        <w:rPr>
          <w:sz w:val="28"/>
          <w:szCs w:val="28"/>
        </w:rPr>
        <w:t xml:space="preserve">, </w:t>
      </w:r>
      <w:r w:rsidR="00FC6DBB" w:rsidRPr="00FC65A7">
        <w:rPr>
          <w:sz w:val="28"/>
          <w:szCs w:val="28"/>
        </w:rPr>
        <w:t>автобусная экскурсия для представителей общественных организаций района в город Тула</w:t>
      </w:r>
      <w:r w:rsidR="0056159F" w:rsidRPr="00FC65A7">
        <w:rPr>
          <w:sz w:val="28"/>
          <w:szCs w:val="28"/>
        </w:rPr>
        <w:t>,</w:t>
      </w:r>
      <w:r w:rsidR="00FC6DBB" w:rsidRPr="00FC65A7">
        <w:rPr>
          <w:sz w:val="28"/>
          <w:szCs w:val="28"/>
        </w:rPr>
        <w:t xml:space="preserve"> проведен мемориальный митинг-концерт, посвященный Дню солидарности в борьбе против терроризма «Чужой беды не бывает».</w:t>
      </w:r>
      <w:r w:rsidR="00F92E18" w:rsidRPr="00FC65A7">
        <w:rPr>
          <w:rFonts w:ascii="Arial" w:hAnsi="Arial" w:cs="Arial"/>
          <w:color w:val="000000"/>
          <w:sz w:val="28"/>
          <w:szCs w:val="28"/>
        </w:rPr>
        <w:t> </w:t>
      </w:r>
    </w:p>
    <w:p w:rsidR="00FC6DBB" w:rsidRPr="00FC65A7" w:rsidRDefault="00D60DFC" w:rsidP="00D60DFC">
      <w:pPr>
        <w:jc w:val="both"/>
        <w:rPr>
          <w:sz w:val="28"/>
          <w:szCs w:val="28"/>
        </w:rPr>
      </w:pPr>
      <w:r>
        <w:rPr>
          <w:i/>
          <w:iCs/>
          <w:sz w:val="28"/>
          <w:szCs w:val="28"/>
        </w:rPr>
        <w:t xml:space="preserve">          </w:t>
      </w:r>
      <w:r w:rsidR="00FC6DBB" w:rsidRPr="00FC65A7">
        <w:rPr>
          <w:sz w:val="28"/>
          <w:szCs w:val="28"/>
        </w:rPr>
        <w:t>План по военно-патриотическому воспитанию на 2019 год разработан и утвержден с поправками в ноябре 2018 года  на Координационном совещании по теме «О межведомственном взаимодействии  по военно-патриотическому воспитанию молодежи в муниципальном округе Марфино».</w:t>
      </w:r>
    </w:p>
    <w:p w:rsidR="00FC6DBB" w:rsidRPr="00FC65A7" w:rsidRDefault="00FC6DBB" w:rsidP="00FC6DBB">
      <w:pPr>
        <w:ind w:firstLine="708"/>
        <w:jc w:val="both"/>
        <w:rPr>
          <w:sz w:val="28"/>
          <w:szCs w:val="28"/>
        </w:rPr>
      </w:pPr>
      <w:r w:rsidRPr="00FC65A7">
        <w:rPr>
          <w:sz w:val="28"/>
          <w:szCs w:val="28"/>
        </w:rPr>
        <w:t xml:space="preserve">С целью привлечения материальных и управленческих ресурсов, выявления актуальности  и эффективности проводимых  мероприятий в Координационном совещании приняли участие представители всех учреждений района, занимающихся военно-патриотическим воспитанием граждан в муниципальном округе Марфино. </w:t>
      </w:r>
    </w:p>
    <w:p w:rsidR="00FC6DBB" w:rsidRPr="00FC65A7" w:rsidRDefault="00FC6DBB" w:rsidP="00FC6DBB">
      <w:pPr>
        <w:ind w:firstLine="708"/>
        <w:jc w:val="both"/>
        <w:rPr>
          <w:sz w:val="28"/>
          <w:szCs w:val="28"/>
        </w:rPr>
      </w:pPr>
      <w:r w:rsidRPr="00FC65A7">
        <w:rPr>
          <w:sz w:val="28"/>
          <w:szCs w:val="28"/>
        </w:rPr>
        <w:t>В ноябре 2019 года проведено Координационное совещание на тему: «Совершенствование и развитие имеющихся, успешно зарекомендовавших себя форм и методов работы при реализации различных направлений патриотического воспитания; разработка плана по военно-патриотическому воспитанию граждан в муниципальном округе Марфино на 20</w:t>
      </w:r>
      <w:r w:rsidR="00FC65A7">
        <w:rPr>
          <w:sz w:val="28"/>
          <w:szCs w:val="28"/>
        </w:rPr>
        <w:t>20</w:t>
      </w:r>
      <w:r w:rsidRPr="00FC65A7">
        <w:rPr>
          <w:sz w:val="28"/>
          <w:szCs w:val="28"/>
        </w:rPr>
        <w:t xml:space="preserve"> год».</w:t>
      </w:r>
    </w:p>
    <w:p w:rsidR="00FC6DBB" w:rsidRPr="00D60DFC" w:rsidRDefault="00D60DFC" w:rsidP="00D60DFC">
      <w:pPr>
        <w:shd w:val="clear" w:color="auto" w:fill="FFFFFF"/>
        <w:jc w:val="both"/>
        <w:rPr>
          <w:color w:val="000000" w:themeColor="text1"/>
          <w:sz w:val="28"/>
          <w:szCs w:val="28"/>
        </w:rPr>
      </w:pPr>
      <w:r>
        <w:rPr>
          <w:sz w:val="28"/>
          <w:szCs w:val="28"/>
        </w:rPr>
        <w:t xml:space="preserve">        </w:t>
      </w:r>
      <w:r w:rsidR="00FC6DBB" w:rsidRPr="00FC65A7">
        <w:rPr>
          <w:sz w:val="28"/>
          <w:szCs w:val="28"/>
        </w:rPr>
        <w:t>Финансирование полномочий  органов  местного самоуправления  в области организации, проведения местных праздничных и иных   зрелищных мероприятий, а также  организация и проведение  мероприятий  по военно-патриотическому  воспитанию складывается   из утвержденного норматива  -  37 руб. на  одного  жителя района. В Марфино    сумма  на исполнение выше указанных  полномочий в 2019 году  составила  1 119 200 рублей.</w:t>
      </w:r>
      <w:r w:rsidR="00F01AFE" w:rsidRPr="00FC65A7">
        <w:rPr>
          <w:sz w:val="28"/>
          <w:szCs w:val="28"/>
        </w:rPr>
        <w:t xml:space="preserve"> Но и</w:t>
      </w:r>
      <w:r w:rsidR="00F01AFE" w:rsidRPr="00FC65A7">
        <w:rPr>
          <w:color w:val="000000" w:themeColor="text1"/>
          <w:sz w:val="28"/>
          <w:szCs w:val="28"/>
        </w:rPr>
        <w:t>тоговая сумма на проведение всех мероприятий с учетом утвержденных Советом депутатов дополнительных средств из экономии составила 2 168 800 рублей.</w:t>
      </w:r>
      <w:r w:rsidR="00FC65A7">
        <w:rPr>
          <w:color w:val="000000" w:themeColor="text1"/>
          <w:sz w:val="28"/>
          <w:szCs w:val="28"/>
        </w:rPr>
        <w:t xml:space="preserve"> </w:t>
      </w:r>
      <w:r w:rsidR="00FC65A7">
        <w:rPr>
          <w:color w:val="000000" w:themeColor="text1"/>
          <w:sz w:val="28"/>
          <w:szCs w:val="28"/>
        </w:rPr>
        <w:lastRenderedPageBreak/>
        <w:t>Дополнительные средства были утверждены Советом депутатов в размере 1049000 руб. на празднование 400-летия района.</w:t>
      </w:r>
      <w:bookmarkStart w:id="1" w:name="_Hlk31638337"/>
    </w:p>
    <w:bookmarkEnd w:id="1"/>
    <w:p w:rsidR="00FC6DBB" w:rsidRPr="00D371A8" w:rsidRDefault="00FC6DBB" w:rsidP="00FC6DBB">
      <w:pPr>
        <w:jc w:val="both"/>
        <w:rPr>
          <w:sz w:val="28"/>
          <w:szCs w:val="28"/>
        </w:rPr>
      </w:pPr>
      <w:r w:rsidRPr="00D371A8">
        <w:rPr>
          <w:sz w:val="28"/>
          <w:szCs w:val="28"/>
        </w:rPr>
        <w:t xml:space="preserve">         При проведении  мероприятий  учитываются пожелания Совета ветеранов, общества инвалидов, общества многодетных семей  и  представителей   других  общественных организаций  района.  Совет депутатов  ведет  с ними совместную работу. Активная  позиция  представителей  общественных организаций  района  помогает нам осуществлять мероприятия, направленные на создание  комфортных  и безопасных    условий  жизни для  граждан  нашего района.</w:t>
      </w:r>
    </w:p>
    <w:p w:rsidR="00D60DFC" w:rsidRPr="00FC65A7" w:rsidRDefault="00FC6DBB" w:rsidP="00D60DFC">
      <w:pPr>
        <w:shd w:val="clear" w:color="auto" w:fill="FFFFFF"/>
        <w:jc w:val="both"/>
        <w:rPr>
          <w:rFonts w:ascii="Arial" w:hAnsi="Arial" w:cs="Arial"/>
          <w:color w:val="000000" w:themeColor="text1"/>
          <w:sz w:val="28"/>
          <w:szCs w:val="28"/>
        </w:rPr>
      </w:pPr>
      <w:r w:rsidRPr="00FA2AF4">
        <w:rPr>
          <w:i/>
          <w:iCs/>
          <w:sz w:val="28"/>
          <w:szCs w:val="28"/>
        </w:rPr>
        <w:tab/>
      </w:r>
      <w:r w:rsidR="00D60DFC">
        <w:rPr>
          <w:color w:val="000000" w:themeColor="text1"/>
          <w:sz w:val="28"/>
          <w:szCs w:val="28"/>
        </w:rPr>
        <w:t xml:space="preserve">     В 2019 году Департаментом финансов  города Москвы  провел мониторинг и оценку качества организации и осуществления бюджетного процесса во внутригородских муниципальных образованиях. Администрации муниципального округа Марфино присвоена 1-ая  степень (высокое качество) управления муниципальными финансами.</w:t>
      </w:r>
    </w:p>
    <w:p w:rsidR="00FC6DBB" w:rsidRPr="00D371A8" w:rsidRDefault="00D60DFC" w:rsidP="00D60DFC">
      <w:pPr>
        <w:jc w:val="both"/>
        <w:rPr>
          <w:sz w:val="28"/>
          <w:szCs w:val="28"/>
        </w:rPr>
      </w:pPr>
      <w:r>
        <w:rPr>
          <w:i/>
          <w:iCs/>
          <w:color w:val="FF0000"/>
          <w:sz w:val="28"/>
          <w:szCs w:val="28"/>
        </w:rPr>
        <w:t xml:space="preserve">             </w:t>
      </w:r>
      <w:r w:rsidR="00FC6DBB" w:rsidRPr="00D371A8">
        <w:rPr>
          <w:sz w:val="28"/>
          <w:szCs w:val="28"/>
        </w:rPr>
        <w:t>Реализуя Федеральный закон «Об организации предоставления государственных и муниципальных услуг», на основании Постановления администрации муниципального округа Марфино «О предоставлении муниципальных услуг», в администрации муниципального округа оказываются 3 муниципальные услуги:</w:t>
      </w:r>
    </w:p>
    <w:p w:rsidR="00FC6DBB" w:rsidRPr="00D371A8" w:rsidRDefault="00FC6DBB" w:rsidP="00FC6DBB">
      <w:pPr>
        <w:ind w:firstLine="708"/>
        <w:jc w:val="both"/>
        <w:rPr>
          <w:sz w:val="28"/>
          <w:szCs w:val="28"/>
        </w:rPr>
      </w:pPr>
      <w:r w:rsidRPr="00D371A8">
        <w:rPr>
          <w:sz w:val="28"/>
          <w:szCs w:val="28"/>
        </w:rPr>
        <w:t>- регистрация трудовых договоров, заключаемых работодателями – физическими лицами с работниками;</w:t>
      </w:r>
    </w:p>
    <w:p w:rsidR="00FC6DBB" w:rsidRPr="00D371A8" w:rsidRDefault="00FC6DBB" w:rsidP="00FC6DBB">
      <w:pPr>
        <w:ind w:firstLine="708"/>
        <w:jc w:val="both"/>
        <w:rPr>
          <w:sz w:val="28"/>
          <w:szCs w:val="28"/>
        </w:rPr>
      </w:pPr>
      <w:r w:rsidRPr="00D371A8">
        <w:rPr>
          <w:sz w:val="28"/>
          <w:szCs w:val="28"/>
        </w:rPr>
        <w:t>- регистрация уставов территориального общественного самоуправления;</w:t>
      </w:r>
    </w:p>
    <w:p w:rsidR="00FC6DBB" w:rsidRPr="00D371A8" w:rsidRDefault="00FC6DBB" w:rsidP="00FC6DBB">
      <w:pPr>
        <w:ind w:firstLine="708"/>
        <w:jc w:val="both"/>
        <w:rPr>
          <w:sz w:val="28"/>
          <w:szCs w:val="28"/>
        </w:rPr>
      </w:pPr>
      <w:r w:rsidRPr="00D371A8">
        <w:rPr>
          <w:sz w:val="28"/>
          <w:szCs w:val="28"/>
        </w:rPr>
        <w:t xml:space="preserve">- выдача разрешения вступления в брак лицам, достигшим возраста шестнадцати лет. </w:t>
      </w:r>
    </w:p>
    <w:p w:rsidR="00FC6DBB" w:rsidRPr="00D371A8" w:rsidRDefault="00FC6DBB" w:rsidP="00FC6DBB">
      <w:pPr>
        <w:ind w:firstLine="708"/>
        <w:jc w:val="both"/>
        <w:rPr>
          <w:sz w:val="28"/>
          <w:szCs w:val="28"/>
        </w:rPr>
      </w:pPr>
      <w:r w:rsidRPr="00D371A8">
        <w:rPr>
          <w:sz w:val="28"/>
          <w:szCs w:val="28"/>
        </w:rPr>
        <w:t xml:space="preserve">В отчетном периоде  было  оказано 2 муниципальные услуги  - выдача разрешения вступления в брак лицам, достигшим возраста шестнадцати лет. </w:t>
      </w:r>
    </w:p>
    <w:p w:rsidR="00FC6DBB" w:rsidRPr="00D371A8" w:rsidRDefault="00FC6DBB" w:rsidP="00FC6DBB">
      <w:pPr>
        <w:ind w:firstLine="708"/>
        <w:jc w:val="both"/>
        <w:rPr>
          <w:sz w:val="28"/>
          <w:szCs w:val="28"/>
        </w:rPr>
      </w:pPr>
    </w:p>
    <w:p w:rsidR="00FC6DBB" w:rsidRPr="00D371A8" w:rsidRDefault="00FC6DBB" w:rsidP="00FC6DBB">
      <w:pPr>
        <w:ind w:firstLine="708"/>
        <w:jc w:val="both"/>
        <w:rPr>
          <w:sz w:val="28"/>
          <w:szCs w:val="28"/>
        </w:rPr>
      </w:pPr>
      <w:r w:rsidRPr="00D371A8">
        <w:rPr>
          <w:sz w:val="28"/>
          <w:szCs w:val="28"/>
        </w:rPr>
        <w:t>В  соответствии с  Федеральным законом «О контрактной системе закупок товаров, работ, услуг для обеспечения государственных и муниципальных нужд» в 2019 году в администрации проведено две процедуры торгов, из них: открытый конкурс в электронной форме – 1, электронный аукцион – 1. Участников размещения заказа, уклонившихся от заключения контракта, не было. Все контракты, действовавшие в 2019 году, исполнены полностью в срок.</w:t>
      </w:r>
    </w:p>
    <w:p w:rsidR="00FC6DBB" w:rsidRPr="00D371A8" w:rsidRDefault="00FC6DBB" w:rsidP="00FC6DBB">
      <w:pPr>
        <w:ind w:firstLine="708"/>
        <w:jc w:val="both"/>
        <w:rPr>
          <w:sz w:val="28"/>
          <w:szCs w:val="28"/>
        </w:rPr>
      </w:pPr>
    </w:p>
    <w:p w:rsidR="00FC6DBB" w:rsidRPr="00D371A8" w:rsidRDefault="00FC6DBB" w:rsidP="00FC6DBB">
      <w:pPr>
        <w:ind w:firstLine="708"/>
        <w:jc w:val="both"/>
        <w:rPr>
          <w:b/>
          <w:sz w:val="28"/>
          <w:szCs w:val="28"/>
        </w:rPr>
      </w:pPr>
      <w:r w:rsidRPr="00D371A8">
        <w:rPr>
          <w:sz w:val="28"/>
          <w:szCs w:val="28"/>
        </w:rPr>
        <w:t>В целях обеспечения выполнения требований Федерального Закона   «О воинской обязанности и военной службе», и Указов Президента Российской Федерации с 1 апреля по 15  июля  и с  1 октября по 31 декабря  2019 года был осуществлен весенний и осенний призыв на военную службу. Установленные задания по призыву граждан на военную службу выполнены в полном объеме.    В ходе весеннего и осеннего 2019 года призыва граждан на военную службу проведено 12 заседаний призывных комиссий. Работа  призывной комиссии района Марфино  носила  слаженный  характер при полном взаимодействии  органов местного самоуправления, исполнительной власти, органов внутренних  дел, народной дружины, Общественного пункта охраны порядка. Как председатель призывной комиссии района Марфино хочу выразить  благодарность  всем участникам призывной кампании</w:t>
      </w:r>
      <w:r w:rsidR="0056159F" w:rsidRPr="00D371A8">
        <w:rPr>
          <w:sz w:val="28"/>
          <w:szCs w:val="28"/>
        </w:rPr>
        <w:t>.</w:t>
      </w:r>
    </w:p>
    <w:p w:rsidR="00AA12E1" w:rsidRPr="00D371A8" w:rsidRDefault="00AA12E1" w:rsidP="00AA12E1">
      <w:pPr>
        <w:jc w:val="both"/>
        <w:rPr>
          <w:sz w:val="28"/>
          <w:szCs w:val="28"/>
        </w:rPr>
      </w:pPr>
      <w:r w:rsidRPr="00D371A8">
        <w:rPr>
          <w:sz w:val="28"/>
          <w:szCs w:val="28"/>
        </w:rPr>
        <w:lastRenderedPageBreak/>
        <w:t xml:space="preserve">        Уже стало  доброй  традицией участие депутатов  в  благотворительной акции «Соберем ребенка в школу». К сожалению, не все семьи имеют возможность   полноценно собрать  ребенка в школу. И депутаты  ежегодно перед началом учебного года оказывают помощь  малоимущим и многодетным семьям:    приобретают  одежду и  школьные принадлежности для  детей из этих семей.</w:t>
      </w:r>
    </w:p>
    <w:p w:rsidR="00AA12E1" w:rsidRPr="00D60DFC" w:rsidRDefault="00AA12E1" w:rsidP="00D60DFC">
      <w:pPr>
        <w:jc w:val="both"/>
        <w:rPr>
          <w:i/>
          <w:iCs/>
          <w:sz w:val="28"/>
          <w:szCs w:val="28"/>
        </w:rPr>
      </w:pPr>
      <w:r w:rsidRPr="00FA2AF4">
        <w:rPr>
          <w:sz w:val="28"/>
          <w:szCs w:val="28"/>
        </w:rPr>
        <w:t xml:space="preserve"> </w:t>
      </w:r>
      <w:r w:rsidRPr="00FA2AF4">
        <w:rPr>
          <w:sz w:val="28"/>
          <w:szCs w:val="28"/>
        </w:rPr>
        <w:tab/>
      </w:r>
      <w:r w:rsidRPr="00F01AFE">
        <w:rPr>
          <w:i/>
          <w:iCs/>
          <w:sz w:val="28"/>
          <w:szCs w:val="28"/>
        </w:rPr>
        <w:t xml:space="preserve"> </w:t>
      </w:r>
      <w:r w:rsidRPr="00D371A8">
        <w:rPr>
          <w:sz w:val="28"/>
          <w:szCs w:val="28"/>
        </w:rPr>
        <w:t>Депутаты  нашего  района в отчетном   году принял</w:t>
      </w:r>
      <w:r w:rsidR="004F2BD4">
        <w:rPr>
          <w:sz w:val="28"/>
          <w:szCs w:val="28"/>
        </w:rPr>
        <w:t>и</w:t>
      </w:r>
      <w:r w:rsidRPr="00D371A8">
        <w:rPr>
          <w:sz w:val="28"/>
          <w:szCs w:val="28"/>
        </w:rPr>
        <w:t xml:space="preserve">  участие  в месячнике  по уборке  территории района, проводимого управой. При</w:t>
      </w:r>
      <w:r w:rsidR="004F2BD4">
        <w:rPr>
          <w:sz w:val="28"/>
          <w:szCs w:val="28"/>
        </w:rPr>
        <w:t xml:space="preserve"> </w:t>
      </w:r>
      <w:r w:rsidRPr="00D371A8">
        <w:rPr>
          <w:sz w:val="28"/>
          <w:szCs w:val="28"/>
        </w:rPr>
        <w:t>этом  привлекая коллективы, в которых  они работают.</w:t>
      </w:r>
    </w:p>
    <w:p w:rsidR="00D371A8" w:rsidRDefault="00D371A8" w:rsidP="00E4651A">
      <w:pPr>
        <w:ind w:firstLine="708"/>
        <w:jc w:val="both"/>
        <w:rPr>
          <w:sz w:val="28"/>
          <w:szCs w:val="28"/>
        </w:rPr>
      </w:pPr>
    </w:p>
    <w:p w:rsidR="00E4651A" w:rsidRPr="00FA2AF4" w:rsidRDefault="00263441" w:rsidP="00E4651A">
      <w:pPr>
        <w:ind w:firstLine="708"/>
        <w:jc w:val="both"/>
        <w:rPr>
          <w:color w:val="000000"/>
          <w:sz w:val="28"/>
          <w:szCs w:val="28"/>
        </w:rPr>
      </w:pPr>
      <w:r w:rsidRPr="00D371A8">
        <w:rPr>
          <w:sz w:val="28"/>
          <w:szCs w:val="28"/>
        </w:rPr>
        <w:t>В завершении своего доклада хочу поблагодарить всех депутатов</w:t>
      </w:r>
      <w:r w:rsidR="00E4651A" w:rsidRPr="00D371A8">
        <w:rPr>
          <w:sz w:val="28"/>
          <w:szCs w:val="28"/>
        </w:rPr>
        <w:t>, управу</w:t>
      </w:r>
      <w:r w:rsidR="00E4651A">
        <w:rPr>
          <w:i/>
          <w:iCs/>
          <w:sz w:val="28"/>
          <w:szCs w:val="28"/>
        </w:rPr>
        <w:t xml:space="preserve"> </w:t>
      </w:r>
      <w:r w:rsidR="00E4651A" w:rsidRPr="00D371A8">
        <w:rPr>
          <w:sz w:val="28"/>
          <w:szCs w:val="28"/>
        </w:rPr>
        <w:t>района,</w:t>
      </w:r>
      <w:r>
        <w:rPr>
          <w:i/>
          <w:iCs/>
          <w:sz w:val="28"/>
          <w:szCs w:val="28"/>
        </w:rPr>
        <w:t xml:space="preserve"> </w:t>
      </w:r>
      <w:r w:rsidRPr="00FA2AF4">
        <w:rPr>
          <w:color w:val="000000"/>
          <w:sz w:val="28"/>
          <w:szCs w:val="28"/>
        </w:rPr>
        <w:t xml:space="preserve">коллектив администрации </w:t>
      </w:r>
      <w:r w:rsidR="00E4651A" w:rsidRPr="00FA2AF4">
        <w:rPr>
          <w:color w:val="000000"/>
          <w:sz w:val="28"/>
          <w:szCs w:val="28"/>
        </w:rPr>
        <w:t>за совместную работу</w:t>
      </w:r>
      <w:r w:rsidR="00E4651A">
        <w:rPr>
          <w:color w:val="000000"/>
          <w:sz w:val="28"/>
          <w:szCs w:val="28"/>
        </w:rPr>
        <w:t xml:space="preserve"> в решении вопросов</w:t>
      </w:r>
      <w:r w:rsidR="00D371A8">
        <w:rPr>
          <w:color w:val="000000"/>
          <w:sz w:val="28"/>
          <w:szCs w:val="28"/>
        </w:rPr>
        <w:t xml:space="preserve"> во благо наших жителей</w:t>
      </w:r>
      <w:r w:rsidR="00E4651A">
        <w:rPr>
          <w:color w:val="000000"/>
          <w:sz w:val="28"/>
          <w:szCs w:val="28"/>
        </w:rPr>
        <w:t>!</w:t>
      </w:r>
    </w:p>
    <w:p w:rsidR="00AA12E1" w:rsidRPr="00FA2AF4" w:rsidRDefault="00AA12E1" w:rsidP="00AA12E1">
      <w:pPr>
        <w:rPr>
          <w:sz w:val="28"/>
          <w:szCs w:val="28"/>
        </w:rPr>
      </w:pPr>
    </w:p>
    <w:p w:rsidR="00E5245B" w:rsidRPr="00FA2AF4" w:rsidRDefault="00E5245B">
      <w:pPr>
        <w:rPr>
          <w:sz w:val="28"/>
          <w:szCs w:val="28"/>
        </w:rPr>
      </w:pPr>
    </w:p>
    <w:sectPr w:rsidR="00E5245B" w:rsidRPr="00FA2AF4" w:rsidSect="00D60DFC">
      <w:headerReference w:type="even" r:id="rId8"/>
      <w:headerReference w:type="default" r:id="rId9"/>
      <w:footerReference w:type="even" r:id="rId10"/>
      <w:footerReference w:type="default" r:id="rId11"/>
      <w:headerReference w:type="first" r:id="rId12"/>
      <w:footerReference w:type="first" r:id="rId13"/>
      <w:pgSz w:w="11906" w:h="16838"/>
      <w:pgMar w:top="1134" w:right="850"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F43" w:rsidRDefault="00FF6F43" w:rsidP="00540E23">
      <w:r>
        <w:separator/>
      </w:r>
    </w:p>
  </w:endnote>
  <w:endnote w:type="continuationSeparator" w:id="0">
    <w:p w:rsidR="00FF6F43" w:rsidRDefault="00FF6F43" w:rsidP="0054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E23" w:rsidRDefault="00540E2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E23" w:rsidRDefault="00540E2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E23" w:rsidRDefault="00540E2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F43" w:rsidRDefault="00FF6F43" w:rsidP="00540E23">
      <w:r>
        <w:separator/>
      </w:r>
    </w:p>
  </w:footnote>
  <w:footnote w:type="continuationSeparator" w:id="0">
    <w:p w:rsidR="00FF6F43" w:rsidRDefault="00FF6F43" w:rsidP="00540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E23" w:rsidRDefault="00540E2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157667"/>
      <w:docPartObj>
        <w:docPartGallery w:val="Page Numbers (Top of Page)"/>
        <w:docPartUnique/>
      </w:docPartObj>
    </w:sdtPr>
    <w:sdtEndPr/>
    <w:sdtContent>
      <w:p w:rsidR="00540E23" w:rsidRDefault="00540E23">
        <w:pPr>
          <w:pStyle w:val="a4"/>
          <w:jc w:val="center"/>
        </w:pPr>
        <w:r>
          <w:fldChar w:fldCharType="begin"/>
        </w:r>
        <w:r>
          <w:instrText>PAGE   \* MERGEFORMAT</w:instrText>
        </w:r>
        <w:r>
          <w:fldChar w:fldCharType="separate"/>
        </w:r>
        <w:r w:rsidR="00A51C9E">
          <w:rPr>
            <w:noProof/>
          </w:rPr>
          <w:t>1</w:t>
        </w:r>
        <w:r>
          <w:fldChar w:fldCharType="end"/>
        </w:r>
      </w:p>
    </w:sdtContent>
  </w:sdt>
  <w:p w:rsidR="00540E23" w:rsidRDefault="00540E2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E23" w:rsidRDefault="00540E2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7711B"/>
    <w:multiLevelType w:val="hybridMultilevel"/>
    <w:tmpl w:val="B2D2927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7882670D"/>
    <w:multiLevelType w:val="hybridMultilevel"/>
    <w:tmpl w:val="DB50360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2E1"/>
    <w:rsid w:val="00031BAF"/>
    <w:rsid w:val="00052EEC"/>
    <w:rsid w:val="0006224B"/>
    <w:rsid w:val="00070B1C"/>
    <w:rsid w:val="00097415"/>
    <w:rsid w:val="001650E4"/>
    <w:rsid w:val="0017269C"/>
    <w:rsid w:val="001E775E"/>
    <w:rsid w:val="002028F6"/>
    <w:rsid w:val="00217334"/>
    <w:rsid w:val="002179B0"/>
    <w:rsid w:val="002208B4"/>
    <w:rsid w:val="00225A5A"/>
    <w:rsid w:val="002333DB"/>
    <w:rsid w:val="00235B44"/>
    <w:rsid w:val="0025476C"/>
    <w:rsid w:val="00263441"/>
    <w:rsid w:val="002D1189"/>
    <w:rsid w:val="002E0E2D"/>
    <w:rsid w:val="00311A83"/>
    <w:rsid w:val="00341681"/>
    <w:rsid w:val="00345177"/>
    <w:rsid w:val="00352D7E"/>
    <w:rsid w:val="003B7ED1"/>
    <w:rsid w:val="003D42C4"/>
    <w:rsid w:val="003F2225"/>
    <w:rsid w:val="00450AB9"/>
    <w:rsid w:val="00470075"/>
    <w:rsid w:val="004B2779"/>
    <w:rsid w:val="004C2A0D"/>
    <w:rsid w:val="004F2BD4"/>
    <w:rsid w:val="00535F7A"/>
    <w:rsid w:val="00540E23"/>
    <w:rsid w:val="0056159F"/>
    <w:rsid w:val="00584C8A"/>
    <w:rsid w:val="005E0131"/>
    <w:rsid w:val="00605EB1"/>
    <w:rsid w:val="006168A0"/>
    <w:rsid w:val="00617EA8"/>
    <w:rsid w:val="006400E6"/>
    <w:rsid w:val="00694878"/>
    <w:rsid w:val="006F4246"/>
    <w:rsid w:val="006F77A7"/>
    <w:rsid w:val="00717549"/>
    <w:rsid w:val="00724743"/>
    <w:rsid w:val="00734495"/>
    <w:rsid w:val="00734A53"/>
    <w:rsid w:val="00756F74"/>
    <w:rsid w:val="007A7471"/>
    <w:rsid w:val="007B5EDD"/>
    <w:rsid w:val="007C17EF"/>
    <w:rsid w:val="007E4C7B"/>
    <w:rsid w:val="007F1628"/>
    <w:rsid w:val="008114AE"/>
    <w:rsid w:val="00811BBA"/>
    <w:rsid w:val="0083455E"/>
    <w:rsid w:val="00834E28"/>
    <w:rsid w:val="00854F29"/>
    <w:rsid w:val="00876C5F"/>
    <w:rsid w:val="008C0F99"/>
    <w:rsid w:val="008D3485"/>
    <w:rsid w:val="008E422D"/>
    <w:rsid w:val="00900703"/>
    <w:rsid w:val="0090124D"/>
    <w:rsid w:val="00903335"/>
    <w:rsid w:val="009067E6"/>
    <w:rsid w:val="00956BB4"/>
    <w:rsid w:val="009613F3"/>
    <w:rsid w:val="009772E0"/>
    <w:rsid w:val="00991489"/>
    <w:rsid w:val="009927DA"/>
    <w:rsid w:val="009B2082"/>
    <w:rsid w:val="009D512F"/>
    <w:rsid w:val="009E6F89"/>
    <w:rsid w:val="00A4746D"/>
    <w:rsid w:val="00A51C9E"/>
    <w:rsid w:val="00AA12E1"/>
    <w:rsid w:val="00AB1DE1"/>
    <w:rsid w:val="00AB4A35"/>
    <w:rsid w:val="00AB4DDB"/>
    <w:rsid w:val="00B13BC7"/>
    <w:rsid w:val="00B274C8"/>
    <w:rsid w:val="00B46794"/>
    <w:rsid w:val="00B55B4C"/>
    <w:rsid w:val="00B82AED"/>
    <w:rsid w:val="00B852EC"/>
    <w:rsid w:val="00BC6053"/>
    <w:rsid w:val="00BF2404"/>
    <w:rsid w:val="00C15535"/>
    <w:rsid w:val="00C70B6C"/>
    <w:rsid w:val="00C95CA0"/>
    <w:rsid w:val="00CC7798"/>
    <w:rsid w:val="00D010E9"/>
    <w:rsid w:val="00D371A8"/>
    <w:rsid w:val="00D42AF2"/>
    <w:rsid w:val="00D55727"/>
    <w:rsid w:val="00D578C2"/>
    <w:rsid w:val="00D60DFC"/>
    <w:rsid w:val="00D97996"/>
    <w:rsid w:val="00DB1596"/>
    <w:rsid w:val="00DC616E"/>
    <w:rsid w:val="00E0510C"/>
    <w:rsid w:val="00E11A72"/>
    <w:rsid w:val="00E14BC7"/>
    <w:rsid w:val="00E30F30"/>
    <w:rsid w:val="00E3373D"/>
    <w:rsid w:val="00E4651A"/>
    <w:rsid w:val="00E5245B"/>
    <w:rsid w:val="00E5339F"/>
    <w:rsid w:val="00E625DA"/>
    <w:rsid w:val="00E653E0"/>
    <w:rsid w:val="00EB06D5"/>
    <w:rsid w:val="00EC0F7A"/>
    <w:rsid w:val="00EF310B"/>
    <w:rsid w:val="00F01AFE"/>
    <w:rsid w:val="00F3504E"/>
    <w:rsid w:val="00F92E18"/>
    <w:rsid w:val="00F95045"/>
    <w:rsid w:val="00FA2AF4"/>
    <w:rsid w:val="00FB14E2"/>
    <w:rsid w:val="00FC65A7"/>
    <w:rsid w:val="00FC6DBB"/>
    <w:rsid w:val="00FE0E4D"/>
    <w:rsid w:val="00FF6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2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A12E1"/>
    <w:pPr>
      <w:spacing w:before="100" w:beforeAutospacing="1" w:after="100" w:afterAutospacing="1" w:line="337" w:lineRule="atLeast"/>
    </w:pPr>
  </w:style>
  <w:style w:type="paragraph" w:styleId="a4">
    <w:name w:val="header"/>
    <w:basedOn w:val="a"/>
    <w:link w:val="a5"/>
    <w:uiPriority w:val="99"/>
    <w:unhideWhenUsed/>
    <w:rsid w:val="00540E23"/>
    <w:pPr>
      <w:tabs>
        <w:tab w:val="center" w:pos="4677"/>
        <w:tab w:val="right" w:pos="9355"/>
      </w:tabs>
    </w:pPr>
  </w:style>
  <w:style w:type="character" w:customStyle="1" w:styleId="a5">
    <w:name w:val="Верхний колонтитул Знак"/>
    <w:basedOn w:val="a0"/>
    <w:link w:val="a4"/>
    <w:uiPriority w:val="99"/>
    <w:rsid w:val="00540E2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40E23"/>
    <w:pPr>
      <w:tabs>
        <w:tab w:val="center" w:pos="4677"/>
        <w:tab w:val="right" w:pos="9355"/>
      </w:tabs>
    </w:pPr>
  </w:style>
  <w:style w:type="character" w:customStyle="1" w:styleId="a7">
    <w:name w:val="Нижний колонтитул Знак"/>
    <w:basedOn w:val="a0"/>
    <w:link w:val="a6"/>
    <w:uiPriority w:val="99"/>
    <w:rsid w:val="00540E23"/>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C6DBB"/>
    <w:rPr>
      <w:rFonts w:ascii="Segoe UI" w:hAnsi="Segoe UI" w:cs="Segoe UI"/>
      <w:sz w:val="18"/>
      <w:szCs w:val="18"/>
    </w:rPr>
  </w:style>
  <w:style w:type="character" w:customStyle="1" w:styleId="a9">
    <w:name w:val="Текст выноски Знак"/>
    <w:basedOn w:val="a0"/>
    <w:link w:val="a8"/>
    <w:uiPriority w:val="99"/>
    <w:semiHidden/>
    <w:rsid w:val="00FC6DBB"/>
    <w:rPr>
      <w:rFonts w:ascii="Segoe UI" w:eastAsia="Times New Roman" w:hAnsi="Segoe UI" w:cs="Segoe UI"/>
      <w:sz w:val="18"/>
      <w:szCs w:val="18"/>
      <w:lang w:eastAsia="ru-RU"/>
    </w:rPr>
  </w:style>
  <w:style w:type="paragraph" w:styleId="aa">
    <w:name w:val="No Spacing"/>
    <w:uiPriority w:val="1"/>
    <w:qFormat/>
    <w:rsid w:val="00B13B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2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A12E1"/>
    <w:pPr>
      <w:spacing w:before="100" w:beforeAutospacing="1" w:after="100" w:afterAutospacing="1" w:line="337" w:lineRule="atLeast"/>
    </w:pPr>
  </w:style>
  <w:style w:type="paragraph" w:styleId="a4">
    <w:name w:val="header"/>
    <w:basedOn w:val="a"/>
    <w:link w:val="a5"/>
    <w:uiPriority w:val="99"/>
    <w:unhideWhenUsed/>
    <w:rsid w:val="00540E23"/>
    <w:pPr>
      <w:tabs>
        <w:tab w:val="center" w:pos="4677"/>
        <w:tab w:val="right" w:pos="9355"/>
      </w:tabs>
    </w:pPr>
  </w:style>
  <w:style w:type="character" w:customStyle="1" w:styleId="a5">
    <w:name w:val="Верхний колонтитул Знак"/>
    <w:basedOn w:val="a0"/>
    <w:link w:val="a4"/>
    <w:uiPriority w:val="99"/>
    <w:rsid w:val="00540E2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40E23"/>
    <w:pPr>
      <w:tabs>
        <w:tab w:val="center" w:pos="4677"/>
        <w:tab w:val="right" w:pos="9355"/>
      </w:tabs>
    </w:pPr>
  </w:style>
  <w:style w:type="character" w:customStyle="1" w:styleId="a7">
    <w:name w:val="Нижний колонтитул Знак"/>
    <w:basedOn w:val="a0"/>
    <w:link w:val="a6"/>
    <w:uiPriority w:val="99"/>
    <w:rsid w:val="00540E23"/>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C6DBB"/>
    <w:rPr>
      <w:rFonts w:ascii="Segoe UI" w:hAnsi="Segoe UI" w:cs="Segoe UI"/>
      <w:sz w:val="18"/>
      <w:szCs w:val="18"/>
    </w:rPr>
  </w:style>
  <w:style w:type="character" w:customStyle="1" w:styleId="a9">
    <w:name w:val="Текст выноски Знак"/>
    <w:basedOn w:val="a0"/>
    <w:link w:val="a8"/>
    <w:uiPriority w:val="99"/>
    <w:semiHidden/>
    <w:rsid w:val="00FC6DBB"/>
    <w:rPr>
      <w:rFonts w:ascii="Segoe UI" w:eastAsia="Times New Roman" w:hAnsi="Segoe UI" w:cs="Segoe UI"/>
      <w:sz w:val="18"/>
      <w:szCs w:val="18"/>
      <w:lang w:eastAsia="ru-RU"/>
    </w:rPr>
  </w:style>
  <w:style w:type="paragraph" w:styleId="aa">
    <w:name w:val="No Spacing"/>
    <w:uiPriority w:val="1"/>
    <w:qFormat/>
    <w:rsid w:val="00B13B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72328">
      <w:bodyDiv w:val="1"/>
      <w:marLeft w:val="0"/>
      <w:marRight w:val="0"/>
      <w:marTop w:val="0"/>
      <w:marBottom w:val="0"/>
      <w:divBdr>
        <w:top w:val="none" w:sz="0" w:space="0" w:color="auto"/>
        <w:left w:val="none" w:sz="0" w:space="0" w:color="auto"/>
        <w:bottom w:val="none" w:sz="0" w:space="0" w:color="auto"/>
        <w:right w:val="none" w:sz="0" w:space="0" w:color="auto"/>
      </w:divBdr>
    </w:div>
    <w:div w:id="419570154">
      <w:bodyDiv w:val="1"/>
      <w:marLeft w:val="0"/>
      <w:marRight w:val="0"/>
      <w:marTop w:val="0"/>
      <w:marBottom w:val="0"/>
      <w:divBdr>
        <w:top w:val="none" w:sz="0" w:space="0" w:color="auto"/>
        <w:left w:val="none" w:sz="0" w:space="0" w:color="auto"/>
        <w:bottom w:val="none" w:sz="0" w:space="0" w:color="auto"/>
        <w:right w:val="none" w:sz="0" w:space="0" w:color="auto"/>
      </w:divBdr>
    </w:div>
    <w:div w:id="1344867529">
      <w:bodyDiv w:val="1"/>
      <w:marLeft w:val="0"/>
      <w:marRight w:val="0"/>
      <w:marTop w:val="0"/>
      <w:marBottom w:val="0"/>
      <w:divBdr>
        <w:top w:val="none" w:sz="0" w:space="0" w:color="auto"/>
        <w:left w:val="none" w:sz="0" w:space="0" w:color="auto"/>
        <w:bottom w:val="none" w:sz="0" w:space="0" w:color="auto"/>
        <w:right w:val="none" w:sz="0" w:space="0" w:color="auto"/>
      </w:divBdr>
    </w:div>
    <w:div w:id="1424254889">
      <w:bodyDiv w:val="1"/>
      <w:marLeft w:val="0"/>
      <w:marRight w:val="0"/>
      <w:marTop w:val="0"/>
      <w:marBottom w:val="0"/>
      <w:divBdr>
        <w:top w:val="none" w:sz="0" w:space="0" w:color="auto"/>
        <w:left w:val="none" w:sz="0" w:space="0" w:color="auto"/>
        <w:bottom w:val="none" w:sz="0" w:space="0" w:color="auto"/>
        <w:right w:val="none" w:sz="0" w:space="0" w:color="auto"/>
      </w:divBdr>
    </w:div>
    <w:div w:id="1539656773">
      <w:bodyDiv w:val="1"/>
      <w:marLeft w:val="0"/>
      <w:marRight w:val="0"/>
      <w:marTop w:val="0"/>
      <w:marBottom w:val="0"/>
      <w:divBdr>
        <w:top w:val="none" w:sz="0" w:space="0" w:color="auto"/>
        <w:left w:val="none" w:sz="0" w:space="0" w:color="auto"/>
        <w:bottom w:val="none" w:sz="0" w:space="0" w:color="auto"/>
        <w:right w:val="none" w:sz="0" w:space="0" w:color="auto"/>
      </w:divBdr>
    </w:div>
    <w:div w:id="1570848758">
      <w:bodyDiv w:val="1"/>
      <w:marLeft w:val="0"/>
      <w:marRight w:val="0"/>
      <w:marTop w:val="0"/>
      <w:marBottom w:val="0"/>
      <w:divBdr>
        <w:top w:val="none" w:sz="0" w:space="0" w:color="auto"/>
        <w:left w:val="none" w:sz="0" w:space="0" w:color="auto"/>
        <w:bottom w:val="none" w:sz="0" w:space="0" w:color="auto"/>
        <w:right w:val="none" w:sz="0" w:space="0" w:color="auto"/>
      </w:divBdr>
    </w:div>
    <w:div w:id="1696886026">
      <w:bodyDiv w:val="1"/>
      <w:marLeft w:val="0"/>
      <w:marRight w:val="0"/>
      <w:marTop w:val="0"/>
      <w:marBottom w:val="0"/>
      <w:divBdr>
        <w:top w:val="none" w:sz="0" w:space="0" w:color="auto"/>
        <w:left w:val="none" w:sz="0" w:space="0" w:color="auto"/>
        <w:bottom w:val="none" w:sz="0" w:space="0" w:color="auto"/>
        <w:right w:val="none" w:sz="0" w:space="0" w:color="auto"/>
      </w:divBdr>
      <w:divsChild>
        <w:div w:id="2033989436">
          <w:marLeft w:val="0"/>
          <w:marRight w:val="0"/>
          <w:marTop w:val="0"/>
          <w:marBottom w:val="0"/>
          <w:divBdr>
            <w:top w:val="none" w:sz="0" w:space="0" w:color="auto"/>
            <w:left w:val="none" w:sz="0" w:space="0" w:color="auto"/>
            <w:bottom w:val="none" w:sz="0" w:space="0" w:color="auto"/>
            <w:right w:val="none" w:sz="0" w:space="0" w:color="auto"/>
          </w:divBdr>
        </w:div>
        <w:div w:id="602885338">
          <w:marLeft w:val="0"/>
          <w:marRight w:val="0"/>
          <w:marTop w:val="0"/>
          <w:marBottom w:val="0"/>
          <w:divBdr>
            <w:top w:val="none" w:sz="0" w:space="0" w:color="auto"/>
            <w:left w:val="none" w:sz="0" w:space="0" w:color="auto"/>
            <w:bottom w:val="none" w:sz="0" w:space="0" w:color="auto"/>
            <w:right w:val="none" w:sz="0" w:space="0" w:color="auto"/>
          </w:divBdr>
        </w:div>
      </w:divsChild>
    </w:div>
    <w:div w:id="1738548788">
      <w:bodyDiv w:val="1"/>
      <w:marLeft w:val="0"/>
      <w:marRight w:val="0"/>
      <w:marTop w:val="0"/>
      <w:marBottom w:val="0"/>
      <w:divBdr>
        <w:top w:val="none" w:sz="0" w:space="0" w:color="auto"/>
        <w:left w:val="none" w:sz="0" w:space="0" w:color="auto"/>
        <w:bottom w:val="none" w:sz="0" w:space="0" w:color="auto"/>
        <w:right w:val="none" w:sz="0" w:space="0" w:color="auto"/>
      </w:divBdr>
    </w:div>
    <w:div w:id="1828403306">
      <w:bodyDiv w:val="1"/>
      <w:marLeft w:val="0"/>
      <w:marRight w:val="0"/>
      <w:marTop w:val="0"/>
      <w:marBottom w:val="0"/>
      <w:divBdr>
        <w:top w:val="none" w:sz="0" w:space="0" w:color="auto"/>
        <w:left w:val="none" w:sz="0" w:space="0" w:color="auto"/>
        <w:bottom w:val="none" w:sz="0" w:space="0" w:color="auto"/>
        <w:right w:val="none" w:sz="0" w:space="0" w:color="auto"/>
      </w:divBdr>
    </w:div>
    <w:div w:id="1888566461">
      <w:bodyDiv w:val="1"/>
      <w:marLeft w:val="0"/>
      <w:marRight w:val="0"/>
      <w:marTop w:val="0"/>
      <w:marBottom w:val="0"/>
      <w:divBdr>
        <w:top w:val="none" w:sz="0" w:space="0" w:color="auto"/>
        <w:left w:val="none" w:sz="0" w:space="0" w:color="auto"/>
        <w:bottom w:val="none" w:sz="0" w:space="0" w:color="auto"/>
        <w:right w:val="none" w:sz="0" w:space="0" w:color="auto"/>
      </w:divBdr>
    </w:div>
    <w:div w:id="209689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3918</Words>
  <Characters>22334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Зинаида Николаевна</dc:creator>
  <cp:lastModifiedBy>RePack by Diakov</cp:lastModifiedBy>
  <cp:revision>2</cp:revision>
  <cp:lastPrinted>2020-01-28T06:40:00Z</cp:lastPrinted>
  <dcterms:created xsi:type="dcterms:W3CDTF">2020-02-12T10:59:00Z</dcterms:created>
  <dcterms:modified xsi:type="dcterms:W3CDTF">2020-02-12T10:59:00Z</dcterms:modified>
</cp:coreProperties>
</file>