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226CB" w14:textId="77777777" w:rsidR="001B4AFC" w:rsidRPr="00F45276" w:rsidRDefault="001B4AFC" w:rsidP="001B4AFC">
      <w:pPr>
        <w:ind w:firstLine="567"/>
        <w:contextualSpacing/>
        <w:jc w:val="center"/>
        <w:rPr>
          <w:b/>
          <w:caps/>
          <w:szCs w:val="28"/>
        </w:rPr>
      </w:pPr>
      <w:r w:rsidRPr="00F45276">
        <w:rPr>
          <w:b/>
          <w:caps/>
          <w:szCs w:val="28"/>
        </w:rPr>
        <w:t>Моск</w:t>
      </w:r>
      <w:r>
        <w:rPr>
          <w:b/>
          <w:caps/>
          <w:szCs w:val="28"/>
        </w:rPr>
        <w:t>В</w:t>
      </w:r>
      <w:r w:rsidRPr="00F45276">
        <w:rPr>
          <w:b/>
          <w:caps/>
          <w:szCs w:val="28"/>
        </w:rPr>
        <w:t>а</w:t>
      </w:r>
    </w:p>
    <w:p w14:paraId="25070FC4" w14:textId="77777777" w:rsidR="001B4AFC" w:rsidRPr="00F45276" w:rsidRDefault="001B4AFC" w:rsidP="001B4AFC">
      <w:pPr>
        <w:ind w:firstLine="567"/>
        <w:contextualSpacing/>
        <w:jc w:val="center"/>
        <w:rPr>
          <w:b/>
          <w:caps/>
          <w:szCs w:val="28"/>
        </w:rPr>
      </w:pPr>
      <w:r>
        <w:rPr>
          <w:b/>
          <w:caps/>
          <w:szCs w:val="28"/>
        </w:rPr>
        <w:t>СЕВЕРО</w:t>
      </w:r>
      <w:r w:rsidRPr="00F45276">
        <w:rPr>
          <w:b/>
          <w:caps/>
          <w:szCs w:val="28"/>
        </w:rPr>
        <w:t>-восточный</w:t>
      </w:r>
    </w:p>
    <w:p w14:paraId="1AF499C3" w14:textId="77777777" w:rsidR="001B4AFC" w:rsidRDefault="001B4AFC" w:rsidP="001B4AFC">
      <w:pPr>
        <w:ind w:firstLine="567"/>
        <w:contextualSpacing/>
        <w:jc w:val="center"/>
        <w:rPr>
          <w:b/>
          <w:caps/>
          <w:szCs w:val="28"/>
        </w:rPr>
      </w:pPr>
      <w:r w:rsidRPr="00F45276">
        <w:rPr>
          <w:b/>
          <w:caps/>
          <w:szCs w:val="28"/>
        </w:rPr>
        <w:t>Административный округ</w:t>
      </w:r>
    </w:p>
    <w:p w14:paraId="34BB9339" w14:textId="77777777" w:rsidR="001B4AFC" w:rsidRDefault="001B4AFC" w:rsidP="001B4AFC">
      <w:pPr>
        <w:ind w:firstLine="567"/>
        <w:contextualSpacing/>
        <w:jc w:val="center"/>
        <w:rPr>
          <w:b/>
          <w:caps/>
          <w:szCs w:val="28"/>
        </w:rPr>
      </w:pPr>
    </w:p>
    <w:p w14:paraId="1B0BD331" w14:textId="77777777" w:rsidR="001B4AFC" w:rsidRDefault="001B4AFC" w:rsidP="001B4AFC">
      <w:pPr>
        <w:ind w:firstLine="567"/>
        <w:contextualSpacing/>
        <w:jc w:val="center"/>
        <w:rPr>
          <w:b/>
          <w:caps/>
          <w:szCs w:val="28"/>
        </w:rPr>
      </w:pPr>
    </w:p>
    <w:p w14:paraId="2FB1BE57" w14:textId="77777777" w:rsidR="001B4AFC" w:rsidRPr="00F45276" w:rsidRDefault="001B4AFC" w:rsidP="001B4AFC">
      <w:pPr>
        <w:ind w:firstLine="567"/>
        <w:contextualSpacing/>
        <w:jc w:val="center"/>
        <w:rPr>
          <w:b/>
          <w:caps/>
          <w:szCs w:val="28"/>
        </w:rPr>
      </w:pPr>
    </w:p>
    <w:p w14:paraId="50DFEAA5" w14:textId="77777777" w:rsidR="001B4AFC" w:rsidRPr="00F45276" w:rsidRDefault="001B4AFC" w:rsidP="001B4AFC">
      <w:pPr>
        <w:ind w:firstLine="567"/>
        <w:contextualSpacing/>
        <w:jc w:val="center"/>
        <w:rPr>
          <w:b/>
          <w:caps/>
          <w:szCs w:val="28"/>
        </w:rPr>
      </w:pPr>
      <w:r>
        <w:rPr>
          <w:noProof/>
          <w:lang w:eastAsia="ru-RU"/>
        </w:rPr>
        <w:drawing>
          <wp:inline distT="0" distB="0" distL="0" distR="0" wp14:anchorId="28264A6E" wp14:editId="60021DE0">
            <wp:extent cx="2232248" cy="2337543"/>
            <wp:effectExtent l="0" t="0" r="0" b="5715"/>
            <wp:docPr id="5121" name="Picture 1" descr="LejC7yfQP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descr="LejC7yfQPmw"/>
                    <pic:cNvPicPr>
                      <a:picLocks noChangeAspect="1" noChangeArrowheads="1"/>
                    </pic:cNvPicPr>
                  </pic:nvPicPr>
                  <pic:blipFill>
                    <a:blip r:embed="rId8" cstate="print"/>
                    <a:srcRect/>
                    <a:stretch>
                      <a:fillRect/>
                    </a:stretch>
                  </pic:blipFill>
                  <pic:spPr bwMode="auto">
                    <a:xfrm>
                      <a:off x="0" y="0"/>
                      <a:ext cx="2232248" cy="2337543"/>
                    </a:xfrm>
                    <a:prstGeom prst="rect">
                      <a:avLst/>
                    </a:prstGeom>
                    <a:noFill/>
                  </pic:spPr>
                </pic:pic>
              </a:graphicData>
            </a:graphic>
          </wp:inline>
        </w:drawing>
      </w:r>
    </w:p>
    <w:p w14:paraId="39398A04" w14:textId="77777777" w:rsidR="001B4AFC" w:rsidRDefault="001B4AFC" w:rsidP="001B4AFC">
      <w:pPr>
        <w:ind w:firstLine="567"/>
        <w:contextualSpacing/>
        <w:jc w:val="center"/>
        <w:rPr>
          <w:b/>
          <w:caps/>
          <w:sz w:val="36"/>
          <w:szCs w:val="36"/>
        </w:rPr>
      </w:pPr>
    </w:p>
    <w:p w14:paraId="6F709FA1" w14:textId="77777777" w:rsidR="001B4AFC" w:rsidRDefault="001B4AFC" w:rsidP="001B4AFC">
      <w:pPr>
        <w:ind w:firstLine="567"/>
        <w:contextualSpacing/>
        <w:jc w:val="center"/>
        <w:rPr>
          <w:b/>
          <w:caps/>
          <w:sz w:val="36"/>
          <w:szCs w:val="36"/>
        </w:rPr>
      </w:pPr>
    </w:p>
    <w:p w14:paraId="4EA8DE12" w14:textId="77777777" w:rsidR="001B4AFC" w:rsidRPr="00437A71" w:rsidRDefault="001B4AFC" w:rsidP="001B4AFC">
      <w:pPr>
        <w:autoSpaceDE w:val="0"/>
        <w:autoSpaceDN w:val="0"/>
        <w:adjustRightInd w:val="0"/>
        <w:jc w:val="center"/>
        <w:rPr>
          <w:b/>
          <w:sz w:val="48"/>
          <w:szCs w:val="48"/>
        </w:rPr>
      </w:pPr>
      <w:r w:rsidRPr="00437A71">
        <w:rPr>
          <w:b/>
          <w:bCs/>
          <w:sz w:val="48"/>
          <w:szCs w:val="48"/>
        </w:rPr>
        <w:t xml:space="preserve">ИНФОРМАЦИЯ </w:t>
      </w:r>
      <w:r w:rsidRPr="00437A71">
        <w:rPr>
          <w:b/>
          <w:sz w:val="48"/>
          <w:szCs w:val="48"/>
        </w:rPr>
        <w:t xml:space="preserve">ДЛЯ ЗАСЛУШИВАНИЯ </w:t>
      </w:r>
    </w:p>
    <w:p w14:paraId="3F5C38AC" w14:textId="77777777" w:rsidR="001B4AFC" w:rsidRPr="00437A71" w:rsidRDefault="001B4AFC" w:rsidP="001B4AFC">
      <w:pPr>
        <w:autoSpaceDE w:val="0"/>
        <w:autoSpaceDN w:val="0"/>
        <w:adjustRightInd w:val="0"/>
        <w:jc w:val="center"/>
        <w:rPr>
          <w:b/>
          <w:sz w:val="48"/>
          <w:szCs w:val="48"/>
        </w:rPr>
      </w:pPr>
      <w:r w:rsidRPr="00437A71">
        <w:rPr>
          <w:b/>
          <w:sz w:val="48"/>
          <w:szCs w:val="48"/>
        </w:rPr>
        <w:t xml:space="preserve">НА ЗАСЕДАНИИ СОВЕТА ДЕПУТАТОВ МУНИЦИПАЛЬНОГО ОКРУГА </w:t>
      </w:r>
      <w:r>
        <w:rPr>
          <w:b/>
          <w:sz w:val="48"/>
          <w:szCs w:val="48"/>
        </w:rPr>
        <w:t>МАРФИНО</w:t>
      </w:r>
    </w:p>
    <w:p w14:paraId="4FF6FA0C" w14:textId="77777777" w:rsidR="001B4AFC" w:rsidRPr="00437A71" w:rsidRDefault="001B4AFC" w:rsidP="001B4AFC">
      <w:pPr>
        <w:autoSpaceDE w:val="0"/>
        <w:autoSpaceDN w:val="0"/>
        <w:adjustRightInd w:val="0"/>
        <w:jc w:val="center"/>
        <w:rPr>
          <w:b/>
          <w:bCs/>
          <w:sz w:val="48"/>
          <w:szCs w:val="48"/>
        </w:rPr>
      </w:pPr>
      <w:r w:rsidRPr="00437A71">
        <w:rPr>
          <w:b/>
          <w:bCs/>
          <w:sz w:val="48"/>
          <w:szCs w:val="48"/>
        </w:rPr>
        <w:t xml:space="preserve">О РАБОТЕ ГБУ «ЖИЛИЩНИК РАЙОНА </w:t>
      </w:r>
      <w:r>
        <w:rPr>
          <w:b/>
          <w:bCs/>
          <w:sz w:val="48"/>
          <w:szCs w:val="48"/>
        </w:rPr>
        <w:t>МАРФИНО</w:t>
      </w:r>
      <w:r w:rsidRPr="00437A71">
        <w:rPr>
          <w:b/>
          <w:bCs/>
          <w:sz w:val="48"/>
          <w:szCs w:val="48"/>
        </w:rPr>
        <w:t>»</w:t>
      </w:r>
    </w:p>
    <w:p w14:paraId="50E376D9" w14:textId="77777777" w:rsidR="001B4AFC" w:rsidRPr="00437A71" w:rsidRDefault="001B4AFC" w:rsidP="001B4AFC">
      <w:pPr>
        <w:autoSpaceDE w:val="0"/>
        <w:autoSpaceDN w:val="0"/>
        <w:adjustRightInd w:val="0"/>
        <w:jc w:val="center"/>
        <w:rPr>
          <w:b/>
          <w:bCs/>
          <w:sz w:val="48"/>
          <w:szCs w:val="48"/>
        </w:rPr>
      </w:pPr>
      <w:r w:rsidRPr="00437A71">
        <w:rPr>
          <w:b/>
          <w:bCs/>
          <w:sz w:val="48"/>
          <w:szCs w:val="48"/>
        </w:rPr>
        <w:t xml:space="preserve">В </w:t>
      </w:r>
      <w:r>
        <w:rPr>
          <w:b/>
          <w:bCs/>
          <w:sz w:val="48"/>
          <w:szCs w:val="48"/>
        </w:rPr>
        <w:t>2020</w:t>
      </w:r>
      <w:r w:rsidRPr="00437A71">
        <w:rPr>
          <w:b/>
          <w:bCs/>
          <w:sz w:val="48"/>
          <w:szCs w:val="48"/>
        </w:rPr>
        <w:t xml:space="preserve"> ГОДУ</w:t>
      </w:r>
    </w:p>
    <w:p w14:paraId="41535087" w14:textId="77777777" w:rsidR="001B4AFC" w:rsidRDefault="001B4AFC" w:rsidP="001B4AFC">
      <w:pPr>
        <w:autoSpaceDE w:val="0"/>
        <w:autoSpaceDN w:val="0"/>
        <w:adjustRightInd w:val="0"/>
        <w:jc w:val="center"/>
        <w:rPr>
          <w:b/>
        </w:rPr>
      </w:pPr>
    </w:p>
    <w:p w14:paraId="344521E3" w14:textId="77777777" w:rsidR="001B4AFC" w:rsidRDefault="001B4AFC" w:rsidP="001B4AFC">
      <w:pPr>
        <w:autoSpaceDE w:val="0"/>
        <w:autoSpaceDN w:val="0"/>
        <w:adjustRightInd w:val="0"/>
        <w:jc w:val="center"/>
        <w:rPr>
          <w:b/>
        </w:rPr>
      </w:pPr>
    </w:p>
    <w:p w14:paraId="5B31C8F2" w14:textId="77777777" w:rsidR="001B4AFC" w:rsidRDefault="001B4AFC" w:rsidP="001B4AFC">
      <w:pPr>
        <w:autoSpaceDE w:val="0"/>
        <w:autoSpaceDN w:val="0"/>
        <w:adjustRightInd w:val="0"/>
        <w:jc w:val="center"/>
        <w:rPr>
          <w:b/>
        </w:rPr>
      </w:pPr>
    </w:p>
    <w:p w14:paraId="1FF6D0B2" w14:textId="77777777" w:rsidR="001B4AFC" w:rsidRDefault="001B4AFC" w:rsidP="001B4AFC">
      <w:pPr>
        <w:autoSpaceDE w:val="0"/>
        <w:autoSpaceDN w:val="0"/>
        <w:adjustRightInd w:val="0"/>
        <w:jc w:val="center"/>
        <w:rPr>
          <w:b/>
        </w:rPr>
      </w:pPr>
    </w:p>
    <w:p w14:paraId="5AB0FBE7" w14:textId="77777777" w:rsidR="001B4AFC" w:rsidRDefault="001B4AFC" w:rsidP="001B4AFC">
      <w:pPr>
        <w:autoSpaceDE w:val="0"/>
        <w:autoSpaceDN w:val="0"/>
        <w:adjustRightInd w:val="0"/>
        <w:rPr>
          <w:b/>
        </w:rPr>
      </w:pPr>
    </w:p>
    <w:p w14:paraId="52BCB272" w14:textId="77777777" w:rsidR="001B4AFC" w:rsidRPr="001B4AFC" w:rsidRDefault="001B4AFC" w:rsidP="001B4AFC">
      <w:pPr>
        <w:autoSpaceDE w:val="0"/>
        <w:autoSpaceDN w:val="0"/>
        <w:adjustRightInd w:val="0"/>
        <w:spacing w:after="0"/>
        <w:jc w:val="center"/>
        <w:rPr>
          <w:b/>
          <w:sz w:val="24"/>
          <w:szCs w:val="24"/>
        </w:rPr>
      </w:pPr>
      <w:r w:rsidRPr="001B4AFC">
        <w:rPr>
          <w:b/>
          <w:sz w:val="24"/>
          <w:szCs w:val="24"/>
        </w:rPr>
        <w:t>Москва</w:t>
      </w:r>
    </w:p>
    <w:p w14:paraId="2C169DFA" w14:textId="77777777" w:rsidR="001B4AFC" w:rsidRPr="001B4AFC" w:rsidRDefault="001B4AFC" w:rsidP="001B4AFC">
      <w:pPr>
        <w:autoSpaceDE w:val="0"/>
        <w:autoSpaceDN w:val="0"/>
        <w:adjustRightInd w:val="0"/>
        <w:spacing w:after="0"/>
        <w:jc w:val="center"/>
        <w:rPr>
          <w:b/>
          <w:sz w:val="24"/>
          <w:szCs w:val="24"/>
        </w:rPr>
      </w:pPr>
      <w:r w:rsidRPr="001B4AFC">
        <w:rPr>
          <w:b/>
          <w:sz w:val="24"/>
          <w:szCs w:val="24"/>
        </w:rPr>
        <w:t>2020</w:t>
      </w:r>
    </w:p>
    <w:p w14:paraId="7AB73C22" w14:textId="77777777" w:rsidR="001B4AFC" w:rsidRDefault="001B4AFC" w:rsidP="001B4AFC">
      <w:pPr>
        <w:autoSpaceDE w:val="0"/>
        <w:autoSpaceDN w:val="0"/>
        <w:adjustRightInd w:val="0"/>
        <w:rPr>
          <w:b/>
        </w:rPr>
      </w:pPr>
    </w:p>
    <w:p w14:paraId="628AED05" w14:textId="77777777" w:rsidR="001B4AFC" w:rsidRDefault="001B4AFC" w:rsidP="001B4AFC">
      <w:pPr>
        <w:autoSpaceDE w:val="0"/>
        <w:autoSpaceDN w:val="0"/>
        <w:adjustRightInd w:val="0"/>
        <w:rPr>
          <w:b/>
        </w:rPr>
      </w:pPr>
    </w:p>
    <w:p w14:paraId="06B3BEA6" w14:textId="77777777" w:rsidR="00A30BA2" w:rsidRPr="00A30BA2" w:rsidRDefault="00A30BA2" w:rsidP="00A30B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Сл.1</w:t>
      </w:r>
    </w:p>
    <w:p w14:paraId="38A59403" w14:textId="77777777" w:rsidR="001B4AFC" w:rsidRPr="00A30BA2" w:rsidRDefault="001B4AFC"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Сегодня, в соответствии с требованиями Закона города Москвы № 39, я представляю отчет о работе нашего учреждения в </w:t>
      </w:r>
      <w:r w:rsidR="001A1F27">
        <w:rPr>
          <w:rFonts w:ascii="Times New Roman" w:hAnsi="Times New Roman" w:cs="Times New Roman"/>
          <w:sz w:val="28"/>
          <w:szCs w:val="28"/>
        </w:rPr>
        <w:t>2020</w:t>
      </w:r>
      <w:r w:rsidRPr="00A30BA2">
        <w:rPr>
          <w:rFonts w:ascii="Times New Roman" w:hAnsi="Times New Roman" w:cs="Times New Roman"/>
          <w:sz w:val="28"/>
          <w:szCs w:val="28"/>
        </w:rPr>
        <w:t xml:space="preserve"> году. Мой доклад будет сопровождаться презентацией.</w:t>
      </w:r>
    </w:p>
    <w:p w14:paraId="432C0949" w14:textId="77777777" w:rsidR="001B4AFC" w:rsidRDefault="001B4AFC"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Основной целью деятельности ГБУ «Жилищник района Марфино» является осуществление мероприятий по реализации на территории района задач надежного, безопасного и качественного предоставления жилищных, коммунальных и прочих услуг, включая управление многоквартирными домами, </w:t>
      </w:r>
      <w:r w:rsidR="001A1F27">
        <w:rPr>
          <w:rFonts w:ascii="Times New Roman" w:hAnsi="Times New Roman" w:cs="Times New Roman"/>
          <w:sz w:val="28"/>
          <w:szCs w:val="28"/>
        </w:rPr>
        <w:t xml:space="preserve">содержание и </w:t>
      </w:r>
      <w:r w:rsidRPr="00A30BA2">
        <w:rPr>
          <w:rFonts w:ascii="Times New Roman" w:hAnsi="Times New Roman" w:cs="Times New Roman"/>
          <w:sz w:val="28"/>
          <w:szCs w:val="28"/>
        </w:rPr>
        <w:t xml:space="preserve">благоустройство территорий и содержание объектов </w:t>
      </w:r>
      <w:r w:rsidR="001A1F27">
        <w:rPr>
          <w:rFonts w:ascii="Times New Roman" w:hAnsi="Times New Roman" w:cs="Times New Roman"/>
          <w:sz w:val="28"/>
          <w:szCs w:val="28"/>
        </w:rPr>
        <w:t>дорожного хозяйства</w:t>
      </w:r>
      <w:r w:rsidRPr="00A30BA2">
        <w:rPr>
          <w:rFonts w:ascii="Times New Roman" w:hAnsi="Times New Roman" w:cs="Times New Roman"/>
          <w:sz w:val="28"/>
          <w:szCs w:val="28"/>
        </w:rPr>
        <w:t>.</w:t>
      </w:r>
    </w:p>
    <w:p w14:paraId="0B6D1954" w14:textId="77777777" w:rsidR="00CA136E" w:rsidRPr="00A30BA2" w:rsidRDefault="00CA136E" w:rsidP="00A30BA2">
      <w:pPr>
        <w:spacing w:after="0" w:line="240" w:lineRule="auto"/>
        <w:ind w:firstLine="567"/>
        <w:jc w:val="both"/>
        <w:rPr>
          <w:rFonts w:ascii="Times New Roman" w:hAnsi="Times New Roman" w:cs="Times New Roman"/>
          <w:sz w:val="28"/>
          <w:szCs w:val="28"/>
        </w:rPr>
      </w:pPr>
    </w:p>
    <w:p w14:paraId="73715CE4" w14:textId="77777777" w:rsidR="001B4AFC" w:rsidRPr="00A30BA2" w:rsidRDefault="00A30BA2" w:rsidP="00A30BA2">
      <w:pPr>
        <w:spacing w:after="0" w:line="240" w:lineRule="auto"/>
        <w:ind w:firstLine="567"/>
        <w:jc w:val="both"/>
        <w:rPr>
          <w:rFonts w:ascii="Times New Roman" w:hAnsi="Times New Roman" w:cs="Times New Roman"/>
          <w:b/>
          <w:sz w:val="28"/>
          <w:szCs w:val="28"/>
        </w:rPr>
      </w:pPr>
      <w:r w:rsidRPr="00A30BA2">
        <w:rPr>
          <w:rFonts w:ascii="Times New Roman" w:hAnsi="Times New Roman" w:cs="Times New Roman"/>
          <w:b/>
          <w:sz w:val="28"/>
          <w:szCs w:val="28"/>
        </w:rPr>
        <w:t>Сл.2</w:t>
      </w:r>
    </w:p>
    <w:p w14:paraId="5F058B91" w14:textId="77777777" w:rsidR="00F36646" w:rsidRPr="00A30BA2" w:rsidRDefault="00F36646"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Государственное бюджетное учреждение «Жилищник района Марфино»</w:t>
      </w:r>
      <w:r w:rsidR="001B4AFC" w:rsidRPr="00A30BA2">
        <w:rPr>
          <w:rFonts w:ascii="Times New Roman" w:hAnsi="Times New Roman" w:cs="Times New Roman"/>
          <w:sz w:val="28"/>
          <w:szCs w:val="28"/>
        </w:rPr>
        <w:t xml:space="preserve"> </w:t>
      </w:r>
      <w:r w:rsidR="001A1F27">
        <w:rPr>
          <w:rFonts w:ascii="Times New Roman" w:hAnsi="Times New Roman" w:cs="Times New Roman"/>
          <w:sz w:val="28"/>
          <w:szCs w:val="28"/>
        </w:rPr>
        <w:t>основано</w:t>
      </w:r>
      <w:r w:rsidR="001B4AFC" w:rsidRPr="00A30BA2">
        <w:rPr>
          <w:rFonts w:ascii="Times New Roman" w:hAnsi="Times New Roman" w:cs="Times New Roman"/>
          <w:sz w:val="28"/>
          <w:szCs w:val="28"/>
        </w:rPr>
        <w:t xml:space="preserve"> 11 ноября 2014 года</w:t>
      </w:r>
      <w:r w:rsidR="001A1F27">
        <w:rPr>
          <w:rFonts w:ascii="Times New Roman" w:hAnsi="Times New Roman" w:cs="Times New Roman"/>
          <w:sz w:val="28"/>
          <w:szCs w:val="28"/>
        </w:rPr>
        <w:t xml:space="preserve"> путем реорганизации ГУП ДЕЗ района Марфино</w:t>
      </w:r>
      <w:r w:rsidRPr="00A30BA2">
        <w:rPr>
          <w:rFonts w:ascii="Times New Roman" w:hAnsi="Times New Roman" w:cs="Times New Roman"/>
          <w:sz w:val="28"/>
          <w:szCs w:val="28"/>
        </w:rPr>
        <w:t xml:space="preserve">. </w:t>
      </w:r>
    </w:p>
    <w:p w14:paraId="72C81383" w14:textId="77777777" w:rsidR="00F36646" w:rsidRPr="00A30BA2" w:rsidRDefault="00F36646"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В обслуживании ГБУ «Жилищник района Марфино» находится:</w:t>
      </w:r>
    </w:p>
    <w:p w14:paraId="00A180A1" w14:textId="77777777" w:rsidR="00F36646" w:rsidRPr="00A30BA2" w:rsidRDefault="0092537E"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Pr="007711BE">
        <w:rPr>
          <w:rFonts w:ascii="Times New Roman" w:hAnsi="Times New Roman" w:cs="Times New Roman"/>
          <w:b/>
          <w:sz w:val="28"/>
          <w:szCs w:val="28"/>
        </w:rPr>
        <w:t>122</w:t>
      </w:r>
      <w:r w:rsidR="00F36646" w:rsidRPr="00A30BA2">
        <w:rPr>
          <w:rFonts w:ascii="Times New Roman" w:hAnsi="Times New Roman" w:cs="Times New Roman"/>
          <w:sz w:val="28"/>
          <w:szCs w:val="28"/>
        </w:rPr>
        <w:t xml:space="preserve"> жилых многоквартирных дома (</w:t>
      </w:r>
      <w:r w:rsidR="00F36646" w:rsidRPr="007711BE">
        <w:rPr>
          <w:rFonts w:ascii="Times New Roman" w:hAnsi="Times New Roman" w:cs="Times New Roman"/>
          <w:b/>
          <w:sz w:val="28"/>
          <w:szCs w:val="28"/>
        </w:rPr>
        <w:t>86,6%</w:t>
      </w:r>
      <w:r w:rsidR="00F36646" w:rsidRPr="00A30BA2">
        <w:rPr>
          <w:rFonts w:ascii="Times New Roman" w:hAnsi="Times New Roman" w:cs="Times New Roman"/>
          <w:sz w:val="28"/>
          <w:szCs w:val="28"/>
        </w:rPr>
        <w:t xml:space="preserve"> от общего количества домов в районе) площадью </w:t>
      </w:r>
      <w:r w:rsidR="00F36646" w:rsidRPr="007711BE">
        <w:rPr>
          <w:rFonts w:ascii="Times New Roman" w:hAnsi="Times New Roman" w:cs="Times New Roman"/>
          <w:b/>
          <w:sz w:val="28"/>
          <w:szCs w:val="28"/>
        </w:rPr>
        <w:t>498,1 тыс. кв. м</w:t>
      </w:r>
      <w:r w:rsidR="00F36646" w:rsidRPr="00A30BA2">
        <w:rPr>
          <w:rFonts w:ascii="Times New Roman" w:hAnsi="Times New Roman" w:cs="Times New Roman"/>
          <w:sz w:val="28"/>
          <w:szCs w:val="28"/>
        </w:rPr>
        <w:t xml:space="preserve">; </w:t>
      </w:r>
    </w:p>
    <w:p w14:paraId="4ED053AA" w14:textId="77777777" w:rsidR="00F36646" w:rsidRPr="00A30BA2" w:rsidRDefault="00F36646"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Pr="00D76AF8">
        <w:rPr>
          <w:rFonts w:ascii="Times New Roman" w:hAnsi="Times New Roman" w:cs="Times New Roman"/>
          <w:b/>
          <w:sz w:val="28"/>
          <w:szCs w:val="28"/>
        </w:rPr>
        <w:t>127</w:t>
      </w:r>
      <w:r w:rsidRPr="00A30BA2">
        <w:rPr>
          <w:rFonts w:ascii="Times New Roman" w:hAnsi="Times New Roman" w:cs="Times New Roman"/>
          <w:sz w:val="28"/>
          <w:szCs w:val="28"/>
        </w:rPr>
        <w:t xml:space="preserve"> дворовы</w:t>
      </w:r>
      <w:r w:rsidR="00834D36" w:rsidRPr="00A30BA2">
        <w:rPr>
          <w:rFonts w:ascii="Times New Roman" w:hAnsi="Times New Roman" w:cs="Times New Roman"/>
          <w:sz w:val="28"/>
          <w:szCs w:val="28"/>
        </w:rPr>
        <w:t>х</w:t>
      </w:r>
      <w:r w:rsidRPr="00A30BA2">
        <w:rPr>
          <w:rFonts w:ascii="Times New Roman" w:hAnsi="Times New Roman" w:cs="Times New Roman"/>
          <w:sz w:val="28"/>
          <w:szCs w:val="28"/>
        </w:rPr>
        <w:t xml:space="preserve"> территори</w:t>
      </w:r>
      <w:r w:rsidR="00834D36" w:rsidRPr="00A30BA2">
        <w:rPr>
          <w:rFonts w:ascii="Times New Roman" w:hAnsi="Times New Roman" w:cs="Times New Roman"/>
          <w:sz w:val="28"/>
          <w:szCs w:val="28"/>
        </w:rPr>
        <w:t>й</w:t>
      </w:r>
      <w:r w:rsidR="00D1538B">
        <w:rPr>
          <w:rFonts w:ascii="Times New Roman" w:hAnsi="Times New Roman" w:cs="Times New Roman"/>
          <w:sz w:val="28"/>
          <w:szCs w:val="28"/>
        </w:rPr>
        <w:t xml:space="preserve"> общей площадью </w:t>
      </w:r>
      <w:r w:rsidR="00D1538B" w:rsidRPr="007711BE">
        <w:rPr>
          <w:rFonts w:ascii="Times New Roman" w:hAnsi="Times New Roman" w:cs="Times New Roman"/>
          <w:b/>
          <w:sz w:val="28"/>
          <w:szCs w:val="28"/>
        </w:rPr>
        <w:t>710,417</w:t>
      </w:r>
      <w:r w:rsidRPr="007711BE">
        <w:rPr>
          <w:rFonts w:ascii="Times New Roman" w:hAnsi="Times New Roman" w:cs="Times New Roman"/>
          <w:b/>
          <w:sz w:val="28"/>
          <w:szCs w:val="28"/>
        </w:rPr>
        <w:t xml:space="preserve"> тыс. кв. м</w:t>
      </w:r>
      <w:r w:rsidRPr="00A30BA2">
        <w:rPr>
          <w:rFonts w:ascii="Times New Roman" w:hAnsi="Times New Roman" w:cs="Times New Roman"/>
          <w:sz w:val="28"/>
          <w:szCs w:val="28"/>
        </w:rPr>
        <w:t xml:space="preserve">; </w:t>
      </w:r>
    </w:p>
    <w:p w14:paraId="29267CEC" w14:textId="77777777" w:rsidR="00F36646" w:rsidRPr="00A30BA2" w:rsidRDefault="00834D36"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Pr="00D76AF8">
        <w:rPr>
          <w:rFonts w:ascii="Times New Roman" w:hAnsi="Times New Roman" w:cs="Times New Roman"/>
          <w:b/>
          <w:sz w:val="28"/>
          <w:szCs w:val="28"/>
        </w:rPr>
        <w:t xml:space="preserve">26 </w:t>
      </w:r>
      <w:r w:rsidRPr="00A30BA2">
        <w:rPr>
          <w:rFonts w:ascii="Times New Roman" w:hAnsi="Times New Roman" w:cs="Times New Roman"/>
          <w:sz w:val="28"/>
          <w:szCs w:val="28"/>
        </w:rPr>
        <w:t>объектов</w:t>
      </w:r>
      <w:r w:rsidR="00F36646" w:rsidRPr="00A30BA2">
        <w:rPr>
          <w:rFonts w:ascii="Times New Roman" w:hAnsi="Times New Roman" w:cs="Times New Roman"/>
          <w:sz w:val="28"/>
          <w:szCs w:val="28"/>
        </w:rPr>
        <w:t xml:space="preserve"> дорожног</w:t>
      </w:r>
      <w:r w:rsidR="00D1538B">
        <w:rPr>
          <w:rFonts w:ascii="Times New Roman" w:hAnsi="Times New Roman" w:cs="Times New Roman"/>
          <w:sz w:val="28"/>
          <w:szCs w:val="28"/>
        </w:rPr>
        <w:t xml:space="preserve">о хозяйства общей площадью </w:t>
      </w:r>
      <w:r w:rsidR="00D1538B" w:rsidRPr="007711BE">
        <w:rPr>
          <w:rFonts w:ascii="Times New Roman" w:hAnsi="Times New Roman" w:cs="Times New Roman"/>
          <w:b/>
          <w:sz w:val="28"/>
          <w:szCs w:val="28"/>
        </w:rPr>
        <w:t>202,330</w:t>
      </w:r>
      <w:r w:rsidR="00F36646" w:rsidRPr="007711BE">
        <w:rPr>
          <w:rFonts w:ascii="Times New Roman" w:hAnsi="Times New Roman" w:cs="Times New Roman"/>
          <w:b/>
          <w:sz w:val="28"/>
          <w:szCs w:val="28"/>
        </w:rPr>
        <w:t xml:space="preserve"> тыс. кв. м</w:t>
      </w:r>
      <w:r w:rsidR="00F36646" w:rsidRPr="00A30BA2">
        <w:rPr>
          <w:rFonts w:ascii="Times New Roman" w:hAnsi="Times New Roman" w:cs="Times New Roman"/>
          <w:sz w:val="28"/>
          <w:szCs w:val="28"/>
        </w:rPr>
        <w:t>;</w:t>
      </w:r>
    </w:p>
    <w:p w14:paraId="449338B5" w14:textId="77777777" w:rsidR="00F36646" w:rsidRDefault="00F36646" w:rsidP="00A30BA2">
      <w:pPr>
        <w:spacing w:after="0" w:line="240" w:lineRule="auto"/>
        <w:ind w:firstLine="567"/>
        <w:jc w:val="both"/>
        <w:rPr>
          <w:rFonts w:ascii="Times New Roman" w:hAnsi="Times New Roman" w:cs="Times New Roman"/>
          <w:b/>
          <w:sz w:val="28"/>
          <w:szCs w:val="28"/>
        </w:rPr>
      </w:pPr>
      <w:r w:rsidRPr="00A30BA2">
        <w:rPr>
          <w:rFonts w:ascii="Times New Roman" w:hAnsi="Times New Roman" w:cs="Times New Roman"/>
          <w:sz w:val="28"/>
          <w:szCs w:val="28"/>
        </w:rPr>
        <w:t xml:space="preserve">- </w:t>
      </w:r>
      <w:r w:rsidRPr="00D76AF8">
        <w:rPr>
          <w:rFonts w:ascii="Times New Roman" w:hAnsi="Times New Roman" w:cs="Times New Roman"/>
          <w:b/>
          <w:sz w:val="28"/>
          <w:szCs w:val="28"/>
        </w:rPr>
        <w:t>18</w:t>
      </w:r>
      <w:r w:rsidRPr="00A30BA2">
        <w:rPr>
          <w:rFonts w:ascii="Times New Roman" w:hAnsi="Times New Roman" w:cs="Times New Roman"/>
          <w:sz w:val="28"/>
          <w:szCs w:val="28"/>
        </w:rPr>
        <w:t xml:space="preserve"> объектов озеленения общей площадью </w:t>
      </w:r>
      <w:r w:rsidRPr="007711BE">
        <w:rPr>
          <w:rFonts w:ascii="Times New Roman" w:hAnsi="Times New Roman" w:cs="Times New Roman"/>
          <w:b/>
          <w:sz w:val="28"/>
          <w:szCs w:val="28"/>
        </w:rPr>
        <w:t>346,1 тыс. кв. м.</w:t>
      </w:r>
    </w:p>
    <w:p w14:paraId="5EF362D3" w14:textId="77777777" w:rsidR="00AA0DC2" w:rsidRPr="00A30BA2" w:rsidRDefault="00AA0DC2" w:rsidP="00AA0DC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В настоящее время в ГБУ «Жилищник» работает </w:t>
      </w:r>
      <w:r w:rsidRPr="007711BE">
        <w:rPr>
          <w:rFonts w:ascii="Times New Roman" w:hAnsi="Times New Roman" w:cs="Times New Roman"/>
          <w:b/>
          <w:sz w:val="28"/>
          <w:szCs w:val="28"/>
        </w:rPr>
        <w:t>401</w:t>
      </w:r>
      <w:r w:rsidRPr="00A30BA2">
        <w:rPr>
          <w:rFonts w:ascii="Times New Roman" w:hAnsi="Times New Roman" w:cs="Times New Roman"/>
          <w:sz w:val="28"/>
          <w:szCs w:val="28"/>
        </w:rPr>
        <w:t xml:space="preserve"> сотрудник. </w:t>
      </w:r>
    </w:p>
    <w:p w14:paraId="3A232825" w14:textId="77777777" w:rsidR="00D76AF8" w:rsidRPr="00A30BA2" w:rsidRDefault="00D76AF8" w:rsidP="00A30BA2">
      <w:pPr>
        <w:spacing w:after="0" w:line="240" w:lineRule="auto"/>
        <w:ind w:firstLine="567"/>
        <w:jc w:val="both"/>
        <w:rPr>
          <w:rFonts w:ascii="Times New Roman" w:hAnsi="Times New Roman" w:cs="Times New Roman"/>
          <w:sz w:val="28"/>
          <w:szCs w:val="28"/>
        </w:rPr>
      </w:pPr>
    </w:p>
    <w:p w14:paraId="71C7F811" w14:textId="77777777" w:rsidR="001B4AFC" w:rsidRPr="006363B4" w:rsidRDefault="006363B4" w:rsidP="00A30B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Сл.3</w:t>
      </w:r>
    </w:p>
    <w:p w14:paraId="1F84A235" w14:textId="77777777" w:rsidR="00F36646" w:rsidRDefault="00D1538B" w:rsidP="00A30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w:t>
      </w:r>
      <w:r w:rsidR="00F36646" w:rsidRPr="00A30BA2">
        <w:rPr>
          <w:rFonts w:ascii="Times New Roman" w:hAnsi="Times New Roman" w:cs="Times New Roman"/>
          <w:sz w:val="28"/>
          <w:szCs w:val="28"/>
        </w:rPr>
        <w:t xml:space="preserve"> проживания персонала по обслуживанию </w:t>
      </w:r>
      <w:r w:rsidR="002C2004" w:rsidRPr="00A30BA2">
        <w:rPr>
          <w:rFonts w:ascii="Times New Roman" w:hAnsi="Times New Roman" w:cs="Times New Roman"/>
          <w:sz w:val="28"/>
          <w:szCs w:val="28"/>
        </w:rPr>
        <w:t>жилого фонда</w:t>
      </w:r>
      <w:r w:rsidR="002C2004">
        <w:rPr>
          <w:rFonts w:ascii="Times New Roman" w:hAnsi="Times New Roman" w:cs="Times New Roman"/>
          <w:sz w:val="28"/>
          <w:szCs w:val="28"/>
        </w:rPr>
        <w:t>,</w:t>
      </w:r>
      <w:r w:rsidR="002C2004" w:rsidRPr="00A30BA2">
        <w:rPr>
          <w:rFonts w:ascii="Times New Roman" w:hAnsi="Times New Roman" w:cs="Times New Roman"/>
          <w:sz w:val="28"/>
          <w:szCs w:val="28"/>
        </w:rPr>
        <w:t xml:space="preserve"> </w:t>
      </w:r>
      <w:r w:rsidR="00F36646" w:rsidRPr="00A30BA2">
        <w:rPr>
          <w:rFonts w:ascii="Times New Roman" w:hAnsi="Times New Roman" w:cs="Times New Roman"/>
          <w:sz w:val="28"/>
          <w:szCs w:val="28"/>
        </w:rPr>
        <w:t>дворовых территорий</w:t>
      </w:r>
      <w:r w:rsidR="002C2004">
        <w:rPr>
          <w:rFonts w:ascii="Times New Roman" w:hAnsi="Times New Roman" w:cs="Times New Roman"/>
          <w:sz w:val="28"/>
          <w:szCs w:val="28"/>
        </w:rPr>
        <w:t xml:space="preserve"> и объектов дорожного хозяйства </w:t>
      </w:r>
      <w:r w:rsidR="00F36646" w:rsidRPr="00A30BA2">
        <w:rPr>
          <w:rFonts w:ascii="Times New Roman" w:hAnsi="Times New Roman" w:cs="Times New Roman"/>
          <w:sz w:val="28"/>
          <w:szCs w:val="28"/>
        </w:rPr>
        <w:t xml:space="preserve">на земельном участке по адресу: </w:t>
      </w:r>
      <w:r w:rsidR="00F36646" w:rsidRPr="007711BE">
        <w:rPr>
          <w:rFonts w:ascii="Times New Roman" w:hAnsi="Times New Roman" w:cs="Times New Roman"/>
          <w:i/>
          <w:sz w:val="28"/>
          <w:szCs w:val="28"/>
        </w:rPr>
        <w:t>ул. Академика Королева, вл. 21</w:t>
      </w:r>
      <w:r w:rsidR="00F36646" w:rsidRPr="00A30BA2">
        <w:rPr>
          <w:rFonts w:ascii="Times New Roman" w:hAnsi="Times New Roman" w:cs="Times New Roman"/>
          <w:sz w:val="28"/>
          <w:szCs w:val="28"/>
        </w:rPr>
        <w:t xml:space="preserve"> возведен модульный бытовой городок вместимост</w:t>
      </w:r>
      <w:r w:rsidR="0008066C">
        <w:rPr>
          <w:rFonts w:ascii="Times New Roman" w:hAnsi="Times New Roman" w:cs="Times New Roman"/>
          <w:sz w:val="28"/>
          <w:szCs w:val="28"/>
        </w:rPr>
        <w:t xml:space="preserve">ью до </w:t>
      </w:r>
      <w:r w:rsidR="0008066C" w:rsidRPr="007711BE">
        <w:rPr>
          <w:rFonts w:ascii="Times New Roman" w:hAnsi="Times New Roman" w:cs="Times New Roman"/>
          <w:b/>
          <w:sz w:val="28"/>
          <w:szCs w:val="28"/>
        </w:rPr>
        <w:t>120</w:t>
      </w:r>
      <w:r w:rsidR="0008066C">
        <w:rPr>
          <w:rFonts w:ascii="Times New Roman" w:hAnsi="Times New Roman" w:cs="Times New Roman"/>
          <w:sz w:val="28"/>
          <w:szCs w:val="28"/>
        </w:rPr>
        <w:t xml:space="preserve"> человек. Н</w:t>
      </w:r>
      <w:r w:rsidR="00F36646" w:rsidRPr="00A30BA2">
        <w:rPr>
          <w:rFonts w:ascii="Times New Roman" w:hAnsi="Times New Roman" w:cs="Times New Roman"/>
          <w:sz w:val="28"/>
          <w:szCs w:val="28"/>
        </w:rPr>
        <w:t xml:space="preserve">а территории обустроен ангар для ремонта техники и хранения противогололедных материалов. Автопарк предприятия состоит из </w:t>
      </w:r>
      <w:r w:rsidR="00F36646" w:rsidRPr="007711BE">
        <w:rPr>
          <w:rFonts w:ascii="Times New Roman" w:hAnsi="Times New Roman" w:cs="Times New Roman"/>
          <w:b/>
          <w:sz w:val="28"/>
          <w:szCs w:val="28"/>
        </w:rPr>
        <w:t>39</w:t>
      </w:r>
      <w:r w:rsidR="00F36646" w:rsidRPr="00A30BA2">
        <w:rPr>
          <w:rFonts w:ascii="Times New Roman" w:hAnsi="Times New Roman" w:cs="Times New Roman"/>
          <w:sz w:val="28"/>
          <w:szCs w:val="28"/>
        </w:rPr>
        <w:t xml:space="preserve"> единиц техники – это самосвалы, тракторы, снегоуборочные машины, погрузчики</w:t>
      </w:r>
      <w:r w:rsidR="0092537E" w:rsidRPr="00A30BA2">
        <w:rPr>
          <w:rFonts w:ascii="Times New Roman" w:hAnsi="Times New Roman" w:cs="Times New Roman"/>
          <w:sz w:val="28"/>
          <w:szCs w:val="28"/>
        </w:rPr>
        <w:t>.</w:t>
      </w:r>
      <w:r w:rsidR="00F36646" w:rsidRPr="00A30BA2">
        <w:rPr>
          <w:rFonts w:ascii="Times New Roman" w:hAnsi="Times New Roman" w:cs="Times New Roman"/>
          <w:sz w:val="28"/>
          <w:szCs w:val="28"/>
        </w:rPr>
        <w:t xml:space="preserve"> </w:t>
      </w:r>
    </w:p>
    <w:p w14:paraId="3E4F92D0" w14:textId="77777777" w:rsidR="00C26BD3" w:rsidRDefault="00C26BD3" w:rsidP="00A30BA2">
      <w:pPr>
        <w:spacing w:after="0" w:line="240" w:lineRule="auto"/>
        <w:ind w:firstLine="567"/>
        <w:jc w:val="both"/>
        <w:rPr>
          <w:rFonts w:ascii="Times New Roman" w:hAnsi="Times New Roman" w:cs="Times New Roman"/>
          <w:sz w:val="28"/>
          <w:szCs w:val="28"/>
        </w:rPr>
      </w:pPr>
    </w:p>
    <w:p w14:paraId="0DBFFAF3" w14:textId="77777777" w:rsidR="00C26BD3" w:rsidRPr="00583364"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Сл.4</w:t>
      </w:r>
    </w:p>
    <w:p w14:paraId="190AF766" w14:textId="77777777" w:rsidR="00C26BD3" w:rsidRPr="006363B4" w:rsidRDefault="00C26BD3" w:rsidP="00C26BD3">
      <w:pPr>
        <w:spacing w:after="0" w:line="240" w:lineRule="auto"/>
        <w:ind w:firstLine="567"/>
        <w:jc w:val="both"/>
        <w:rPr>
          <w:rFonts w:ascii="Times New Roman" w:hAnsi="Times New Roman" w:cs="Times New Roman"/>
          <w:i/>
          <w:sz w:val="28"/>
          <w:szCs w:val="28"/>
          <w:u w:val="single"/>
        </w:rPr>
      </w:pPr>
      <w:r w:rsidRPr="006363B4">
        <w:rPr>
          <w:rFonts w:ascii="Times New Roman" w:hAnsi="Times New Roman" w:cs="Times New Roman"/>
          <w:i/>
          <w:sz w:val="28"/>
          <w:szCs w:val="28"/>
          <w:u w:val="single"/>
        </w:rPr>
        <w:t>Благоустройство дворовых территорий</w:t>
      </w:r>
    </w:p>
    <w:p w14:paraId="54C1C398"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Особое внимание уделяется комплексному благоустройству дворовых территорий. К данной работе традиционно привлекаются жители района.</w:t>
      </w:r>
    </w:p>
    <w:p w14:paraId="28797942"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К сожалению, в связи с пандемией большинство запланированных мероприятий по благоустройству дворовых территорий были</w:t>
      </w:r>
      <w:r w:rsidR="002C2004">
        <w:rPr>
          <w:rFonts w:ascii="Times New Roman" w:hAnsi="Times New Roman" w:cs="Times New Roman"/>
          <w:sz w:val="28"/>
          <w:szCs w:val="28"/>
        </w:rPr>
        <w:t xml:space="preserve"> отменены и частично перенесены</w:t>
      </w:r>
      <w:r w:rsidR="002C2004">
        <w:rPr>
          <w:rFonts w:ascii="Times New Roman" w:hAnsi="Times New Roman" w:cs="Times New Roman"/>
          <w:sz w:val="28"/>
          <w:szCs w:val="28"/>
        </w:rPr>
        <w:br/>
      </w:r>
      <w:r w:rsidRPr="00A30BA2">
        <w:rPr>
          <w:rFonts w:ascii="Times New Roman" w:hAnsi="Times New Roman" w:cs="Times New Roman"/>
          <w:sz w:val="28"/>
          <w:szCs w:val="28"/>
        </w:rPr>
        <w:t>на 2021 год.</w:t>
      </w:r>
    </w:p>
    <w:p w14:paraId="572DA70D" w14:textId="77777777" w:rsidR="00120FC5" w:rsidRDefault="00C26BD3" w:rsidP="00C26BD3">
      <w:pPr>
        <w:spacing w:after="0" w:line="240" w:lineRule="auto"/>
        <w:ind w:firstLine="567"/>
        <w:jc w:val="both"/>
        <w:rPr>
          <w:rFonts w:ascii="Times New Roman" w:hAnsi="Times New Roman" w:cs="Times New Roman"/>
          <w:bCs/>
          <w:iCs/>
          <w:sz w:val="28"/>
          <w:szCs w:val="28"/>
        </w:rPr>
      </w:pPr>
      <w:r w:rsidRPr="00D1538B">
        <w:rPr>
          <w:rFonts w:ascii="Times New Roman" w:hAnsi="Times New Roman" w:cs="Times New Roman"/>
          <w:bCs/>
          <w:iCs/>
          <w:sz w:val="28"/>
          <w:szCs w:val="28"/>
        </w:rPr>
        <w:t>В 2020 году на дворовых территориях была реализована программа</w:t>
      </w:r>
      <w:r w:rsidR="002C2004">
        <w:rPr>
          <w:rFonts w:ascii="Times New Roman" w:hAnsi="Times New Roman" w:cs="Times New Roman"/>
          <w:bCs/>
          <w:iCs/>
          <w:sz w:val="28"/>
          <w:szCs w:val="28"/>
        </w:rPr>
        <w:t xml:space="preserve"> по</w:t>
      </w:r>
      <w:r w:rsidRPr="00D1538B">
        <w:rPr>
          <w:rFonts w:ascii="Times New Roman" w:hAnsi="Times New Roman" w:cs="Times New Roman"/>
          <w:bCs/>
          <w:iCs/>
          <w:sz w:val="28"/>
          <w:szCs w:val="28"/>
        </w:rPr>
        <w:t xml:space="preserve"> ремонт</w:t>
      </w:r>
      <w:r w:rsidR="002C2004">
        <w:rPr>
          <w:rFonts w:ascii="Times New Roman" w:hAnsi="Times New Roman" w:cs="Times New Roman"/>
          <w:bCs/>
          <w:iCs/>
          <w:sz w:val="28"/>
          <w:szCs w:val="28"/>
        </w:rPr>
        <w:t>у</w:t>
      </w:r>
      <w:r w:rsidRPr="00D1538B">
        <w:rPr>
          <w:rFonts w:ascii="Times New Roman" w:hAnsi="Times New Roman" w:cs="Times New Roman"/>
          <w:bCs/>
          <w:iCs/>
          <w:sz w:val="28"/>
          <w:szCs w:val="28"/>
        </w:rPr>
        <w:t xml:space="preserve"> асфальто</w:t>
      </w:r>
      <w:r w:rsidR="002C2004">
        <w:rPr>
          <w:rFonts w:ascii="Times New Roman" w:hAnsi="Times New Roman" w:cs="Times New Roman"/>
          <w:bCs/>
          <w:iCs/>
          <w:sz w:val="28"/>
          <w:szCs w:val="28"/>
        </w:rPr>
        <w:t>бетонного</w:t>
      </w:r>
      <w:r w:rsidRPr="00D1538B">
        <w:rPr>
          <w:rFonts w:ascii="Times New Roman" w:hAnsi="Times New Roman" w:cs="Times New Roman"/>
          <w:bCs/>
          <w:iCs/>
          <w:sz w:val="28"/>
          <w:szCs w:val="28"/>
        </w:rPr>
        <w:t xml:space="preserve"> покрытия «Большими картами» проездов и тротуаров за счет средств стимулирования управ районов. Работы выполнены по </w:t>
      </w:r>
      <w:r w:rsidRPr="00CA136E">
        <w:rPr>
          <w:rFonts w:ascii="Times New Roman" w:hAnsi="Times New Roman" w:cs="Times New Roman"/>
          <w:b/>
          <w:bCs/>
          <w:iCs/>
          <w:sz w:val="28"/>
          <w:szCs w:val="28"/>
        </w:rPr>
        <w:t>7-и</w:t>
      </w:r>
      <w:r w:rsidRPr="00D1538B">
        <w:rPr>
          <w:rFonts w:ascii="Times New Roman" w:hAnsi="Times New Roman" w:cs="Times New Roman"/>
          <w:bCs/>
          <w:iCs/>
          <w:sz w:val="28"/>
          <w:szCs w:val="28"/>
        </w:rPr>
        <w:t xml:space="preserve"> адресам: </w:t>
      </w:r>
      <w:r w:rsidRPr="006D79C3">
        <w:rPr>
          <w:rFonts w:ascii="Times New Roman" w:hAnsi="Times New Roman" w:cs="Times New Roman"/>
          <w:bCs/>
          <w:i/>
          <w:iCs/>
          <w:sz w:val="28"/>
          <w:szCs w:val="28"/>
        </w:rPr>
        <w:t>ул. Академика Комарова, д.14А, д. 22, ул. Малая Ботаническая, д.3, д.5, д.7, д.9, д.11.</w:t>
      </w:r>
    </w:p>
    <w:p w14:paraId="0D6E81E8" w14:textId="77777777" w:rsidR="00C26BD3" w:rsidRDefault="00120FC5" w:rsidP="00C26BD3">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Выполнить работы по адресу: </w:t>
      </w:r>
      <w:r w:rsidRPr="006D79C3">
        <w:rPr>
          <w:rFonts w:ascii="Times New Roman" w:hAnsi="Times New Roman" w:cs="Times New Roman"/>
          <w:bCs/>
          <w:i/>
          <w:iCs/>
          <w:sz w:val="28"/>
          <w:szCs w:val="28"/>
        </w:rPr>
        <w:t>ул. Ботаническая 33</w:t>
      </w:r>
      <w:r>
        <w:rPr>
          <w:rFonts w:ascii="Times New Roman" w:hAnsi="Times New Roman" w:cs="Times New Roman"/>
          <w:bCs/>
          <w:i/>
          <w:iCs/>
          <w:sz w:val="28"/>
          <w:szCs w:val="28"/>
        </w:rPr>
        <w:t>,</w:t>
      </w:r>
      <w:r w:rsidRPr="006D79C3">
        <w:rPr>
          <w:rFonts w:ascii="Times New Roman" w:hAnsi="Times New Roman" w:cs="Times New Roman"/>
          <w:bCs/>
          <w:i/>
          <w:iCs/>
          <w:sz w:val="28"/>
          <w:szCs w:val="28"/>
        </w:rPr>
        <w:t xml:space="preserve"> корп.5</w:t>
      </w:r>
      <w:r>
        <w:rPr>
          <w:rFonts w:ascii="Times New Roman" w:hAnsi="Times New Roman" w:cs="Times New Roman"/>
          <w:bCs/>
          <w:i/>
          <w:iCs/>
          <w:sz w:val="28"/>
          <w:szCs w:val="28"/>
        </w:rPr>
        <w:t xml:space="preserve"> </w:t>
      </w:r>
      <w:r w:rsidRPr="00120FC5">
        <w:rPr>
          <w:rFonts w:ascii="Times New Roman" w:hAnsi="Times New Roman" w:cs="Times New Roman"/>
          <w:bCs/>
          <w:iCs/>
          <w:sz w:val="28"/>
          <w:szCs w:val="28"/>
        </w:rPr>
        <w:t>не представлялось возможным, в</w:t>
      </w:r>
      <w:r>
        <w:rPr>
          <w:rFonts w:ascii="Times New Roman" w:hAnsi="Times New Roman" w:cs="Times New Roman"/>
          <w:bCs/>
          <w:iCs/>
          <w:sz w:val="28"/>
          <w:szCs w:val="28"/>
        </w:rPr>
        <w:t xml:space="preserve"> </w:t>
      </w:r>
      <w:r w:rsidR="00C26BD3" w:rsidRPr="00D1538B">
        <w:rPr>
          <w:rFonts w:ascii="Times New Roman" w:hAnsi="Times New Roman" w:cs="Times New Roman"/>
          <w:bCs/>
          <w:iCs/>
          <w:sz w:val="28"/>
          <w:szCs w:val="28"/>
        </w:rPr>
        <w:t>связи с</w:t>
      </w:r>
      <w:r w:rsidR="002C2004">
        <w:rPr>
          <w:rFonts w:ascii="Times New Roman" w:hAnsi="Times New Roman" w:cs="Times New Roman"/>
          <w:bCs/>
          <w:iCs/>
          <w:sz w:val="28"/>
          <w:szCs w:val="28"/>
        </w:rPr>
        <w:t xml:space="preserve"> наступлением</w:t>
      </w:r>
      <w:r w:rsidR="00C26BD3" w:rsidRPr="00D1538B">
        <w:rPr>
          <w:rFonts w:ascii="Times New Roman" w:hAnsi="Times New Roman" w:cs="Times New Roman"/>
          <w:bCs/>
          <w:iCs/>
          <w:sz w:val="28"/>
          <w:szCs w:val="28"/>
        </w:rPr>
        <w:t xml:space="preserve"> неблагоприятны</w:t>
      </w:r>
      <w:r w:rsidR="002C2004">
        <w:rPr>
          <w:rFonts w:ascii="Times New Roman" w:hAnsi="Times New Roman" w:cs="Times New Roman"/>
          <w:bCs/>
          <w:iCs/>
          <w:sz w:val="28"/>
          <w:szCs w:val="28"/>
        </w:rPr>
        <w:t>х</w:t>
      </w:r>
      <w:r w:rsidR="00C26BD3" w:rsidRPr="00D1538B">
        <w:rPr>
          <w:rFonts w:ascii="Times New Roman" w:hAnsi="Times New Roman" w:cs="Times New Roman"/>
          <w:bCs/>
          <w:iCs/>
          <w:sz w:val="28"/>
          <w:szCs w:val="28"/>
        </w:rPr>
        <w:t xml:space="preserve"> погодны</w:t>
      </w:r>
      <w:r w:rsidR="002C2004">
        <w:rPr>
          <w:rFonts w:ascii="Times New Roman" w:hAnsi="Times New Roman" w:cs="Times New Roman"/>
          <w:bCs/>
          <w:iCs/>
          <w:sz w:val="28"/>
          <w:szCs w:val="28"/>
        </w:rPr>
        <w:t>х</w:t>
      </w:r>
      <w:r w:rsidR="00C26BD3" w:rsidRPr="00D1538B">
        <w:rPr>
          <w:rFonts w:ascii="Times New Roman" w:hAnsi="Times New Roman" w:cs="Times New Roman"/>
          <w:bCs/>
          <w:iCs/>
          <w:sz w:val="28"/>
          <w:szCs w:val="28"/>
        </w:rPr>
        <w:t xml:space="preserve"> услови</w:t>
      </w:r>
      <w:r w:rsidR="002C2004">
        <w:rPr>
          <w:rFonts w:ascii="Times New Roman" w:hAnsi="Times New Roman" w:cs="Times New Roman"/>
          <w:bCs/>
          <w:iCs/>
          <w:sz w:val="28"/>
          <w:szCs w:val="28"/>
        </w:rPr>
        <w:t>й</w:t>
      </w:r>
      <w:r w:rsidR="00C26BD3" w:rsidRPr="00D1538B">
        <w:rPr>
          <w:rFonts w:ascii="Times New Roman" w:hAnsi="Times New Roman" w:cs="Times New Roman"/>
          <w:bCs/>
          <w:iCs/>
          <w:sz w:val="28"/>
          <w:szCs w:val="28"/>
        </w:rPr>
        <w:t xml:space="preserve"> </w:t>
      </w:r>
      <w:r w:rsidRPr="00D1538B">
        <w:rPr>
          <w:rFonts w:ascii="Times New Roman" w:hAnsi="Times New Roman" w:cs="Times New Roman"/>
          <w:bCs/>
          <w:iCs/>
          <w:sz w:val="28"/>
          <w:szCs w:val="28"/>
        </w:rPr>
        <w:t xml:space="preserve">и завершением производства </w:t>
      </w:r>
      <w:r>
        <w:rPr>
          <w:rFonts w:ascii="Times New Roman" w:hAnsi="Times New Roman" w:cs="Times New Roman"/>
          <w:bCs/>
          <w:iCs/>
          <w:sz w:val="28"/>
          <w:szCs w:val="28"/>
        </w:rPr>
        <w:t xml:space="preserve">указанных </w:t>
      </w:r>
      <w:r w:rsidRPr="00D1538B">
        <w:rPr>
          <w:rFonts w:ascii="Times New Roman" w:hAnsi="Times New Roman" w:cs="Times New Roman"/>
          <w:bCs/>
          <w:iCs/>
          <w:sz w:val="28"/>
          <w:szCs w:val="28"/>
        </w:rPr>
        <w:t>работ 2020 год</w:t>
      </w:r>
      <w:r>
        <w:rPr>
          <w:rFonts w:ascii="Times New Roman" w:hAnsi="Times New Roman" w:cs="Times New Roman"/>
          <w:bCs/>
          <w:iCs/>
          <w:sz w:val="28"/>
          <w:szCs w:val="28"/>
        </w:rPr>
        <w:t xml:space="preserve">у. </w:t>
      </w:r>
    </w:p>
    <w:p w14:paraId="637A4F23" w14:textId="77777777" w:rsidR="00C26BD3" w:rsidRDefault="00C26BD3" w:rsidP="00C26BD3">
      <w:pPr>
        <w:spacing w:after="0" w:line="240" w:lineRule="auto"/>
        <w:ind w:firstLine="567"/>
        <w:jc w:val="both"/>
        <w:rPr>
          <w:rFonts w:ascii="Times New Roman" w:hAnsi="Times New Roman" w:cs="Times New Roman"/>
          <w:bCs/>
          <w:iCs/>
          <w:sz w:val="28"/>
          <w:szCs w:val="28"/>
        </w:rPr>
      </w:pPr>
    </w:p>
    <w:p w14:paraId="663AD1D9" w14:textId="77777777" w:rsidR="00C26BD3" w:rsidRDefault="00C26BD3" w:rsidP="00C26BD3">
      <w:pPr>
        <w:spacing w:after="0" w:line="240" w:lineRule="auto"/>
        <w:ind w:firstLine="567"/>
        <w:jc w:val="both"/>
        <w:rPr>
          <w:rFonts w:ascii="Times New Roman" w:hAnsi="Times New Roman" w:cs="Times New Roman"/>
          <w:bCs/>
          <w:iCs/>
          <w:sz w:val="28"/>
          <w:szCs w:val="28"/>
        </w:rPr>
      </w:pPr>
    </w:p>
    <w:p w14:paraId="79914D64" w14:textId="77777777" w:rsidR="00C26BD3" w:rsidRDefault="00C26BD3" w:rsidP="00C26BD3">
      <w:pPr>
        <w:spacing w:after="0" w:line="240" w:lineRule="auto"/>
        <w:ind w:firstLine="567"/>
        <w:jc w:val="both"/>
        <w:rPr>
          <w:rFonts w:ascii="Times New Roman" w:hAnsi="Times New Roman" w:cs="Times New Roman"/>
          <w:bCs/>
          <w:iCs/>
          <w:sz w:val="28"/>
          <w:szCs w:val="28"/>
        </w:rPr>
      </w:pPr>
    </w:p>
    <w:p w14:paraId="5652F42E" w14:textId="77777777" w:rsidR="00C26BD3" w:rsidRPr="006363B4"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Сл.5</w:t>
      </w:r>
    </w:p>
    <w:p w14:paraId="476E767B" w14:textId="77777777" w:rsidR="00C26BD3" w:rsidRPr="006363B4" w:rsidRDefault="00C26BD3" w:rsidP="00C26BD3">
      <w:pPr>
        <w:spacing w:after="0" w:line="240" w:lineRule="auto"/>
        <w:ind w:firstLine="567"/>
        <w:jc w:val="both"/>
        <w:rPr>
          <w:rFonts w:ascii="Times New Roman" w:hAnsi="Times New Roman" w:cs="Times New Roman"/>
          <w:i/>
          <w:sz w:val="28"/>
          <w:szCs w:val="28"/>
          <w:u w:val="single"/>
        </w:rPr>
      </w:pPr>
      <w:r w:rsidRPr="006363B4">
        <w:rPr>
          <w:rFonts w:ascii="Times New Roman" w:hAnsi="Times New Roman" w:cs="Times New Roman"/>
          <w:i/>
          <w:sz w:val="28"/>
          <w:szCs w:val="28"/>
          <w:u w:val="single"/>
        </w:rPr>
        <w:t xml:space="preserve">Озеленение территории </w:t>
      </w:r>
    </w:p>
    <w:p w14:paraId="73C42A7E"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В рамках реализации городской программы «Миллион деревьев» в весенне-осен</w:t>
      </w:r>
      <w:r>
        <w:rPr>
          <w:rFonts w:ascii="Times New Roman" w:hAnsi="Times New Roman" w:cs="Times New Roman"/>
          <w:sz w:val="28"/>
          <w:szCs w:val="28"/>
        </w:rPr>
        <w:t>ний период 2020 года на дворовых территориях</w:t>
      </w:r>
      <w:r w:rsidRPr="00A30BA2">
        <w:rPr>
          <w:rFonts w:ascii="Times New Roman" w:hAnsi="Times New Roman" w:cs="Times New Roman"/>
          <w:sz w:val="28"/>
          <w:szCs w:val="28"/>
        </w:rPr>
        <w:t xml:space="preserve"> высажены </w:t>
      </w:r>
      <w:r w:rsidRPr="007711BE">
        <w:rPr>
          <w:rFonts w:ascii="Times New Roman" w:hAnsi="Times New Roman" w:cs="Times New Roman"/>
          <w:b/>
          <w:sz w:val="28"/>
          <w:szCs w:val="28"/>
        </w:rPr>
        <w:t>735</w:t>
      </w:r>
      <w:r w:rsidRPr="00A30BA2">
        <w:rPr>
          <w:rFonts w:ascii="Times New Roman" w:hAnsi="Times New Roman" w:cs="Times New Roman"/>
          <w:sz w:val="28"/>
          <w:szCs w:val="28"/>
        </w:rPr>
        <w:t xml:space="preserve"> кустарников и</w:t>
      </w:r>
      <w:r w:rsidRPr="007711BE">
        <w:rPr>
          <w:rFonts w:ascii="Times New Roman" w:hAnsi="Times New Roman" w:cs="Times New Roman"/>
          <w:b/>
          <w:sz w:val="28"/>
          <w:szCs w:val="28"/>
        </w:rPr>
        <w:t xml:space="preserve"> 11</w:t>
      </w:r>
      <w:r w:rsidRPr="00A30BA2">
        <w:rPr>
          <w:rFonts w:ascii="Times New Roman" w:hAnsi="Times New Roman" w:cs="Times New Roman"/>
          <w:sz w:val="28"/>
          <w:szCs w:val="28"/>
        </w:rPr>
        <w:t xml:space="preserve"> деревьев.</w:t>
      </w:r>
    </w:p>
    <w:p w14:paraId="479F0D7F" w14:textId="77777777" w:rsidR="00C26BD3" w:rsidRDefault="00C26BD3" w:rsidP="00C26BD3">
      <w:pPr>
        <w:spacing w:after="0" w:line="240" w:lineRule="auto"/>
        <w:ind w:firstLine="567"/>
        <w:jc w:val="both"/>
        <w:rPr>
          <w:rFonts w:ascii="Times New Roman" w:hAnsi="Times New Roman" w:cs="Times New Roman"/>
          <w:bCs/>
          <w:iCs/>
          <w:sz w:val="28"/>
          <w:szCs w:val="28"/>
        </w:rPr>
      </w:pPr>
      <w:r w:rsidRPr="00415022">
        <w:rPr>
          <w:rFonts w:ascii="Times New Roman" w:hAnsi="Times New Roman" w:cs="Times New Roman"/>
          <w:bCs/>
          <w:iCs/>
          <w:sz w:val="28"/>
          <w:szCs w:val="28"/>
        </w:rPr>
        <w:t xml:space="preserve">В рамках реализации программы по высадке зеленых насаждений в весенний период 2020 выполнены работы по дополнительной высадке – </w:t>
      </w:r>
      <w:r w:rsidRPr="007711BE">
        <w:rPr>
          <w:rFonts w:ascii="Times New Roman" w:hAnsi="Times New Roman" w:cs="Times New Roman"/>
          <w:b/>
          <w:bCs/>
          <w:iCs/>
          <w:sz w:val="28"/>
          <w:szCs w:val="28"/>
        </w:rPr>
        <w:t>300</w:t>
      </w:r>
      <w:r w:rsidRPr="00415022">
        <w:rPr>
          <w:rFonts w:ascii="Times New Roman" w:hAnsi="Times New Roman" w:cs="Times New Roman"/>
          <w:bCs/>
          <w:iCs/>
          <w:sz w:val="28"/>
          <w:szCs w:val="28"/>
        </w:rPr>
        <w:t xml:space="preserve"> кустов по улице Комдива Орлова.</w:t>
      </w:r>
    </w:p>
    <w:p w14:paraId="3BD5A65E" w14:textId="77777777" w:rsidR="00C26BD3" w:rsidRPr="00BB5C6D" w:rsidRDefault="00C26BD3" w:rsidP="00C26BD3">
      <w:pPr>
        <w:ind w:right="261" w:firstLine="709"/>
        <w:jc w:val="both"/>
        <w:rPr>
          <w:rFonts w:ascii="Times New Roman" w:hAnsi="Times New Roman" w:cs="Times New Roman"/>
          <w:sz w:val="28"/>
          <w:szCs w:val="28"/>
        </w:rPr>
      </w:pPr>
      <w:r>
        <w:rPr>
          <w:rFonts w:ascii="Times New Roman" w:hAnsi="Times New Roman" w:cs="Times New Roman"/>
          <w:sz w:val="28"/>
          <w:szCs w:val="28"/>
        </w:rPr>
        <w:t xml:space="preserve">Каждый год в районе </w:t>
      </w:r>
      <w:r w:rsidRPr="005E74C3">
        <w:rPr>
          <w:rFonts w:ascii="Times New Roman" w:hAnsi="Times New Roman" w:cs="Times New Roman"/>
          <w:sz w:val="28"/>
          <w:szCs w:val="28"/>
        </w:rPr>
        <w:t xml:space="preserve">проводятся работы по цветочному оформлению </w:t>
      </w:r>
      <w:r>
        <w:rPr>
          <w:rFonts w:ascii="Times New Roman" w:hAnsi="Times New Roman" w:cs="Times New Roman"/>
          <w:sz w:val="28"/>
          <w:szCs w:val="28"/>
        </w:rPr>
        <w:t>цветников</w:t>
      </w:r>
      <w:r w:rsidRPr="005E74C3">
        <w:rPr>
          <w:rFonts w:ascii="Times New Roman" w:hAnsi="Times New Roman" w:cs="Times New Roman"/>
          <w:sz w:val="28"/>
          <w:szCs w:val="28"/>
        </w:rPr>
        <w:t xml:space="preserve"> (посадка однолетних цветов, луковичных, оформление цветников цветной щепой).</w:t>
      </w:r>
      <w:r>
        <w:rPr>
          <w:rFonts w:ascii="Times New Roman" w:hAnsi="Times New Roman" w:cs="Times New Roman"/>
          <w:sz w:val="28"/>
          <w:szCs w:val="28"/>
        </w:rPr>
        <w:t xml:space="preserve"> На территории района расположено 8 цветников. </w:t>
      </w:r>
      <w:r w:rsidRPr="00120FC5">
        <w:rPr>
          <w:rFonts w:ascii="Times New Roman" w:hAnsi="Times New Roman" w:cs="Times New Roman"/>
          <w:sz w:val="28"/>
          <w:szCs w:val="28"/>
        </w:rPr>
        <w:t xml:space="preserve">Общая площадь цветников, расположенных на территории района составляет </w:t>
      </w:r>
      <w:r w:rsidRPr="00120FC5">
        <w:rPr>
          <w:rFonts w:ascii="Times New Roman" w:hAnsi="Times New Roman" w:cs="Times New Roman"/>
          <w:b/>
          <w:sz w:val="28"/>
          <w:szCs w:val="28"/>
        </w:rPr>
        <w:t>1 532,4 кв. м.</w:t>
      </w:r>
    </w:p>
    <w:p w14:paraId="0E5C26D7" w14:textId="77777777" w:rsidR="00C26BD3" w:rsidRPr="00BB5C6D" w:rsidRDefault="00C26BD3" w:rsidP="00C26BD3">
      <w:pPr>
        <w:ind w:right="261" w:firstLine="709"/>
        <w:jc w:val="both"/>
        <w:rPr>
          <w:rFonts w:ascii="Times New Roman" w:hAnsi="Times New Roman" w:cs="Times New Roman"/>
          <w:sz w:val="28"/>
          <w:szCs w:val="28"/>
        </w:rPr>
      </w:pPr>
      <w:r w:rsidRPr="005E74C3">
        <w:rPr>
          <w:rFonts w:ascii="Times New Roman" w:hAnsi="Times New Roman" w:cs="Times New Roman"/>
          <w:sz w:val="28"/>
          <w:szCs w:val="28"/>
        </w:rPr>
        <w:t>Поставщиком рассады является Государственное бюджетное учреждение «Озеленение».</w:t>
      </w:r>
      <w:r>
        <w:rPr>
          <w:rFonts w:ascii="Times New Roman" w:hAnsi="Times New Roman" w:cs="Times New Roman"/>
          <w:sz w:val="28"/>
          <w:szCs w:val="28"/>
        </w:rPr>
        <w:t xml:space="preserve"> </w:t>
      </w:r>
      <w:r w:rsidRPr="00120FC5">
        <w:rPr>
          <w:rFonts w:ascii="Times New Roman" w:hAnsi="Times New Roman" w:cs="Times New Roman"/>
          <w:b/>
          <w:sz w:val="28"/>
          <w:szCs w:val="28"/>
        </w:rPr>
        <w:t>Общая потребность в рассаде составила:</w:t>
      </w:r>
      <w:r w:rsidRPr="005E74C3">
        <w:rPr>
          <w:b/>
          <w:sz w:val="28"/>
          <w:szCs w:val="28"/>
        </w:rPr>
        <w:t xml:space="preserve"> </w:t>
      </w:r>
    </w:p>
    <w:p w14:paraId="004AAC8C" w14:textId="77777777" w:rsidR="00C26BD3" w:rsidRDefault="00120FC5" w:rsidP="00C26BD3">
      <w:pPr>
        <w:pStyle w:val="a4"/>
        <w:spacing w:before="0" w:beforeAutospacing="0" w:after="0" w:afterAutospacing="0"/>
        <w:jc w:val="both"/>
        <w:rPr>
          <w:b/>
          <w:sz w:val="28"/>
          <w:szCs w:val="28"/>
        </w:rPr>
      </w:pPr>
      <w:r>
        <w:rPr>
          <w:b/>
          <w:sz w:val="28"/>
          <w:szCs w:val="28"/>
        </w:rPr>
        <w:t>Однолетников - 89 399</w:t>
      </w:r>
      <w:r w:rsidR="00C26BD3" w:rsidRPr="005E74C3">
        <w:rPr>
          <w:b/>
          <w:sz w:val="28"/>
          <w:szCs w:val="28"/>
        </w:rPr>
        <w:t xml:space="preserve"> шт.</w:t>
      </w:r>
      <w:r w:rsidR="00C26BD3">
        <w:rPr>
          <w:b/>
          <w:sz w:val="28"/>
          <w:szCs w:val="28"/>
        </w:rPr>
        <w:t xml:space="preserve">, </w:t>
      </w:r>
    </w:p>
    <w:p w14:paraId="4BCA314E" w14:textId="77777777" w:rsidR="00C26BD3" w:rsidRDefault="00C26BD3" w:rsidP="00C26BD3">
      <w:pPr>
        <w:pStyle w:val="a4"/>
        <w:spacing w:before="0" w:beforeAutospacing="0" w:after="0" w:afterAutospacing="0"/>
        <w:jc w:val="both"/>
        <w:rPr>
          <w:b/>
          <w:sz w:val="28"/>
          <w:szCs w:val="28"/>
        </w:rPr>
      </w:pPr>
      <w:r>
        <w:rPr>
          <w:b/>
          <w:sz w:val="28"/>
          <w:szCs w:val="28"/>
        </w:rPr>
        <w:t xml:space="preserve">Луковичных- 69 000 шт. </w:t>
      </w:r>
    </w:p>
    <w:p w14:paraId="26D24AE4" w14:textId="77777777" w:rsidR="00C26BD3" w:rsidRPr="00BB5C6D" w:rsidRDefault="00C26BD3" w:rsidP="00C26BD3">
      <w:pPr>
        <w:pStyle w:val="a4"/>
        <w:spacing w:before="0" w:beforeAutospacing="0" w:after="0" w:afterAutospacing="0"/>
        <w:jc w:val="both"/>
        <w:rPr>
          <w:sz w:val="28"/>
          <w:szCs w:val="28"/>
        </w:rPr>
      </w:pPr>
      <w:r w:rsidRPr="00BB5C6D">
        <w:rPr>
          <w:sz w:val="28"/>
          <w:szCs w:val="28"/>
        </w:rPr>
        <w:tab/>
        <w:t xml:space="preserve">Посадка </w:t>
      </w:r>
      <w:r>
        <w:rPr>
          <w:sz w:val="28"/>
          <w:szCs w:val="28"/>
        </w:rPr>
        <w:t xml:space="preserve">летней рассады производится в весенне-летний период силами ГБУ </w:t>
      </w:r>
      <w:r w:rsidR="00120FC5">
        <w:rPr>
          <w:sz w:val="28"/>
          <w:szCs w:val="28"/>
        </w:rPr>
        <w:t>«</w:t>
      </w:r>
      <w:r>
        <w:rPr>
          <w:sz w:val="28"/>
          <w:szCs w:val="28"/>
        </w:rPr>
        <w:t>Жилищника района Марфино</w:t>
      </w:r>
      <w:r w:rsidR="00120FC5">
        <w:rPr>
          <w:sz w:val="28"/>
          <w:szCs w:val="28"/>
        </w:rPr>
        <w:t>»</w:t>
      </w:r>
      <w:r>
        <w:rPr>
          <w:sz w:val="28"/>
          <w:szCs w:val="28"/>
        </w:rPr>
        <w:t xml:space="preserve"> в соответствии со схемами посадки. В летний период проводятся работы по удалению сорняков, прополке, рыхлению, удалению опавших соцветий. </w:t>
      </w:r>
    </w:p>
    <w:p w14:paraId="6C8FCE9D" w14:textId="77777777" w:rsidR="00C26BD3" w:rsidRDefault="00C26BD3" w:rsidP="00C26B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После удал</w:t>
      </w:r>
      <w:r w:rsidR="00AB4ACC">
        <w:rPr>
          <w:rFonts w:ascii="Times New Roman" w:hAnsi="Times New Roman" w:cs="Times New Roman"/>
          <w:sz w:val="28"/>
          <w:szCs w:val="28"/>
        </w:rPr>
        <w:t xml:space="preserve">ения однолетних цветов, </w:t>
      </w:r>
      <w:r>
        <w:rPr>
          <w:rFonts w:ascii="Times New Roman" w:hAnsi="Times New Roman" w:cs="Times New Roman"/>
          <w:sz w:val="28"/>
          <w:szCs w:val="28"/>
        </w:rPr>
        <w:t xml:space="preserve">приступают к посадке луковичных растений, далее выполняются работы по </w:t>
      </w:r>
      <w:r w:rsidR="00AB4ACC">
        <w:rPr>
          <w:rFonts w:ascii="Times New Roman" w:hAnsi="Times New Roman" w:cs="Times New Roman"/>
          <w:sz w:val="28"/>
          <w:szCs w:val="28"/>
        </w:rPr>
        <w:t>украшению</w:t>
      </w:r>
      <w:r>
        <w:rPr>
          <w:rFonts w:ascii="Times New Roman" w:hAnsi="Times New Roman" w:cs="Times New Roman"/>
          <w:sz w:val="28"/>
          <w:szCs w:val="28"/>
        </w:rPr>
        <w:t xml:space="preserve"> клумб цветной декоративной щепой.</w:t>
      </w:r>
    </w:p>
    <w:p w14:paraId="63F6494E" w14:textId="77777777" w:rsidR="00C26BD3" w:rsidRPr="00A30BA2" w:rsidRDefault="00C26BD3" w:rsidP="00C26BD3">
      <w:pPr>
        <w:spacing w:after="0" w:line="240" w:lineRule="auto"/>
        <w:ind w:firstLine="567"/>
        <w:jc w:val="both"/>
        <w:rPr>
          <w:rFonts w:ascii="Times New Roman" w:hAnsi="Times New Roman" w:cs="Times New Roman"/>
          <w:sz w:val="28"/>
          <w:szCs w:val="28"/>
        </w:rPr>
      </w:pPr>
    </w:p>
    <w:p w14:paraId="7A67214E" w14:textId="77777777" w:rsidR="00C26BD3" w:rsidRPr="006D79C3"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Сл.6</w:t>
      </w:r>
    </w:p>
    <w:p w14:paraId="6175A3B9" w14:textId="77777777" w:rsidR="00AB4ACC" w:rsidRDefault="00C26BD3" w:rsidP="00C26BD3">
      <w:pPr>
        <w:spacing w:after="0" w:line="240" w:lineRule="auto"/>
        <w:ind w:firstLine="567"/>
        <w:jc w:val="both"/>
        <w:rPr>
          <w:rFonts w:ascii="Times New Roman" w:hAnsi="Times New Roman" w:cs="Times New Roman"/>
          <w:bCs/>
          <w:iCs/>
          <w:sz w:val="28"/>
          <w:szCs w:val="28"/>
        </w:rPr>
      </w:pPr>
      <w:r w:rsidRPr="00D1538B">
        <w:rPr>
          <w:rFonts w:ascii="Times New Roman" w:hAnsi="Times New Roman" w:cs="Times New Roman"/>
          <w:bCs/>
          <w:iCs/>
          <w:sz w:val="28"/>
          <w:szCs w:val="28"/>
        </w:rPr>
        <w:t xml:space="preserve">На территории района размещено </w:t>
      </w:r>
      <w:r w:rsidRPr="007711BE">
        <w:rPr>
          <w:rFonts w:ascii="Times New Roman" w:hAnsi="Times New Roman" w:cs="Times New Roman"/>
          <w:b/>
          <w:bCs/>
          <w:iCs/>
          <w:sz w:val="28"/>
          <w:szCs w:val="28"/>
        </w:rPr>
        <w:t>78</w:t>
      </w:r>
      <w:r w:rsidRPr="00D1538B">
        <w:rPr>
          <w:rFonts w:ascii="Times New Roman" w:hAnsi="Times New Roman" w:cs="Times New Roman"/>
          <w:bCs/>
          <w:iCs/>
          <w:sz w:val="28"/>
          <w:szCs w:val="28"/>
        </w:rPr>
        <w:t xml:space="preserve"> контейнерных площадок. В</w:t>
      </w:r>
      <w:r>
        <w:rPr>
          <w:rFonts w:ascii="Times New Roman" w:hAnsi="Times New Roman" w:cs="Times New Roman"/>
          <w:bCs/>
          <w:iCs/>
          <w:sz w:val="28"/>
          <w:szCs w:val="28"/>
        </w:rPr>
        <w:t xml:space="preserve"> 2020 году завершена реализация</w:t>
      </w:r>
      <w:r w:rsidRPr="00D1538B">
        <w:rPr>
          <w:rFonts w:ascii="Times New Roman" w:hAnsi="Times New Roman" w:cs="Times New Roman"/>
          <w:bCs/>
          <w:iCs/>
          <w:sz w:val="28"/>
          <w:szCs w:val="28"/>
        </w:rPr>
        <w:t xml:space="preserve"> программы по модернизации </w:t>
      </w:r>
      <w:r w:rsidR="00AB4ACC">
        <w:rPr>
          <w:rFonts w:ascii="Times New Roman" w:hAnsi="Times New Roman" w:cs="Times New Roman"/>
          <w:bCs/>
          <w:iCs/>
          <w:sz w:val="28"/>
          <w:szCs w:val="28"/>
        </w:rPr>
        <w:t>данных площадок.</w:t>
      </w:r>
    </w:p>
    <w:p w14:paraId="7916C9BE" w14:textId="77777777" w:rsidR="00C26BD3" w:rsidRPr="00D1538B" w:rsidRDefault="00C26BD3" w:rsidP="00C26BD3">
      <w:pPr>
        <w:spacing w:after="0" w:line="240" w:lineRule="auto"/>
        <w:ind w:firstLine="567"/>
        <w:jc w:val="both"/>
        <w:rPr>
          <w:rFonts w:ascii="Times New Roman" w:hAnsi="Times New Roman" w:cs="Times New Roman"/>
          <w:sz w:val="28"/>
          <w:szCs w:val="28"/>
        </w:rPr>
      </w:pPr>
      <w:r w:rsidRPr="00D1538B">
        <w:rPr>
          <w:rFonts w:ascii="Times New Roman" w:hAnsi="Times New Roman" w:cs="Times New Roman"/>
          <w:bCs/>
          <w:iCs/>
          <w:sz w:val="28"/>
          <w:szCs w:val="28"/>
        </w:rPr>
        <w:t xml:space="preserve">Выполнены работы на </w:t>
      </w:r>
      <w:r w:rsidRPr="007711BE">
        <w:rPr>
          <w:rFonts w:ascii="Times New Roman" w:hAnsi="Times New Roman" w:cs="Times New Roman"/>
          <w:b/>
          <w:bCs/>
          <w:iCs/>
          <w:sz w:val="28"/>
          <w:szCs w:val="28"/>
        </w:rPr>
        <w:t>3</w:t>
      </w:r>
      <w:r w:rsidRPr="00D1538B">
        <w:rPr>
          <w:rFonts w:ascii="Times New Roman" w:hAnsi="Times New Roman" w:cs="Times New Roman"/>
          <w:bCs/>
          <w:iCs/>
          <w:sz w:val="28"/>
          <w:szCs w:val="28"/>
        </w:rPr>
        <w:t xml:space="preserve"> объектах по адресам: </w:t>
      </w:r>
      <w:r w:rsidRPr="006D79C3">
        <w:rPr>
          <w:rFonts w:ascii="Times New Roman" w:hAnsi="Times New Roman" w:cs="Times New Roman"/>
          <w:bCs/>
          <w:i/>
          <w:iCs/>
          <w:sz w:val="28"/>
          <w:szCs w:val="28"/>
        </w:rPr>
        <w:t xml:space="preserve">ул. Ботаническая, д.16, ул. </w:t>
      </w:r>
      <w:proofErr w:type="spellStart"/>
      <w:r w:rsidRPr="006D79C3">
        <w:rPr>
          <w:rFonts w:ascii="Times New Roman" w:hAnsi="Times New Roman" w:cs="Times New Roman"/>
          <w:bCs/>
          <w:i/>
          <w:iCs/>
          <w:sz w:val="28"/>
          <w:szCs w:val="28"/>
        </w:rPr>
        <w:t>Кашенкин</w:t>
      </w:r>
      <w:proofErr w:type="spellEnd"/>
      <w:r w:rsidRPr="006D79C3">
        <w:rPr>
          <w:rFonts w:ascii="Times New Roman" w:hAnsi="Times New Roman" w:cs="Times New Roman"/>
          <w:bCs/>
          <w:i/>
          <w:iCs/>
          <w:sz w:val="28"/>
          <w:szCs w:val="28"/>
        </w:rPr>
        <w:t xml:space="preserve"> Луг, д. 8, корп. 1, ул. Ботаническая, д.27.</w:t>
      </w:r>
    </w:p>
    <w:p w14:paraId="7A46808C" w14:textId="77777777" w:rsidR="00C26BD3" w:rsidRDefault="00C26BD3" w:rsidP="00C26BD3">
      <w:pPr>
        <w:spacing w:after="0" w:line="240" w:lineRule="auto"/>
        <w:ind w:firstLine="567"/>
        <w:jc w:val="both"/>
        <w:rPr>
          <w:rFonts w:ascii="Times New Roman" w:hAnsi="Times New Roman" w:cs="Times New Roman"/>
          <w:bCs/>
          <w:iCs/>
          <w:sz w:val="28"/>
          <w:szCs w:val="28"/>
        </w:rPr>
      </w:pPr>
      <w:r w:rsidRPr="00D1538B">
        <w:rPr>
          <w:rFonts w:ascii="Times New Roman" w:hAnsi="Times New Roman" w:cs="Times New Roman"/>
          <w:bCs/>
          <w:iCs/>
          <w:sz w:val="28"/>
          <w:szCs w:val="28"/>
        </w:rPr>
        <w:t xml:space="preserve">По </w:t>
      </w:r>
      <w:r w:rsidRPr="006D79C3">
        <w:rPr>
          <w:rFonts w:ascii="Times New Roman" w:hAnsi="Times New Roman" w:cs="Times New Roman"/>
          <w:bCs/>
          <w:i/>
          <w:iCs/>
          <w:sz w:val="28"/>
          <w:szCs w:val="28"/>
        </w:rPr>
        <w:t xml:space="preserve">адресам ул. Ботаническая, д.16 и </w:t>
      </w:r>
      <w:proofErr w:type="spellStart"/>
      <w:r w:rsidRPr="006D79C3">
        <w:rPr>
          <w:rFonts w:ascii="Times New Roman" w:hAnsi="Times New Roman" w:cs="Times New Roman"/>
          <w:bCs/>
          <w:i/>
          <w:iCs/>
          <w:sz w:val="28"/>
          <w:szCs w:val="28"/>
        </w:rPr>
        <w:t>Кашёнкин</w:t>
      </w:r>
      <w:proofErr w:type="spellEnd"/>
      <w:r w:rsidRPr="006D79C3">
        <w:rPr>
          <w:rFonts w:ascii="Times New Roman" w:hAnsi="Times New Roman" w:cs="Times New Roman"/>
          <w:bCs/>
          <w:i/>
          <w:iCs/>
          <w:sz w:val="28"/>
          <w:szCs w:val="28"/>
        </w:rPr>
        <w:t xml:space="preserve"> Луг, д.8, корп.1</w:t>
      </w:r>
      <w:r w:rsidRPr="00D1538B">
        <w:rPr>
          <w:rFonts w:ascii="Times New Roman" w:hAnsi="Times New Roman" w:cs="Times New Roman"/>
          <w:bCs/>
          <w:iCs/>
          <w:sz w:val="28"/>
          <w:szCs w:val="28"/>
        </w:rPr>
        <w:t xml:space="preserve"> – устройство кирпичных контейнерных площадок закрытого типа. По адресу </w:t>
      </w:r>
      <w:r w:rsidRPr="006D79C3">
        <w:rPr>
          <w:rFonts w:ascii="Times New Roman" w:hAnsi="Times New Roman" w:cs="Times New Roman"/>
          <w:bCs/>
          <w:i/>
          <w:iCs/>
          <w:sz w:val="28"/>
          <w:szCs w:val="28"/>
        </w:rPr>
        <w:t xml:space="preserve">ул. </w:t>
      </w:r>
      <w:proofErr w:type="spellStart"/>
      <w:proofErr w:type="gramStart"/>
      <w:r w:rsidRPr="006D79C3">
        <w:rPr>
          <w:rFonts w:ascii="Times New Roman" w:hAnsi="Times New Roman" w:cs="Times New Roman"/>
          <w:bCs/>
          <w:i/>
          <w:iCs/>
          <w:sz w:val="28"/>
          <w:szCs w:val="28"/>
        </w:rPr>
        <w:t>Ботаническая,д</w:t>
      </w:r>
      <w:proofErr w:type="spellEnd"/>
      <w:r w:rsidRPr="006D79C3">
        <w:rPr>
          <w:rFonts w:ascii="Times New Roman" w:hAnsi="Times New Roman" w:cs="Times New Roman"/>
          <w:bCs/>
          <w:i/>
          <w:iCs/>
          <w:sz w:val="28"/>
          <w:szCs w:val="28"/>
        </w:rPr>
        <w:t>.</w:t>
      </w:r>
      <w:proofErr w:type="gramEnd"/>
      <w:r w:rsidR="00AB4ACC">
        <w:rPr>
          <w:rFonts w:ascii="Times New Roman" w:hAnsi="Times New Roman" w:cs="Times New Roman"/>
          <w:bCs/>
          <w:i/>
          <w:iCs/>
          <w:sz w:val="28"/>
          <w:szCs w:val="28"/>
        </w:rPr>
        <w:t xml:space="preserve"> </w:t>
      </w:r>
      <w:r w:rsidRPr="006D79C3">
        <w:rPr>
          <w:rFonts w:ascii="Times New Roman" w:hAnsi="Times New Roman" w:cs="Times New Roman"/>
          <w:bCs/>
          <w:i/>
          <w:iCs/>
          <w:sz w:val="28"/>
          <w:szCs w:val="28"/>
        </w:rPr>
        <w:t>27</w:t>
      </w:r>
      <w:r w:rsidRPr="00D1538B">
        <w:rPr>
          <w:rFonts w:ascii="Times New Roman" w:hAnsi="Times New Roman" w:cs="Times New Roman"/>
          <w:bCs/>
          <w:iCs/>
          <w:sz w:val="28"/>
          <w:szCs w:val="28"/>
        </w:rPr>
        <w:t xml:space="preserve"> – устройство экспериментальной контейнерной площадки реечной из металла.</w:t>
      </w:r>
    </w:p>
    <w:p w14:paraId="7DBE64E1" w14:textId="77777777" w:rsidR="00C26BD3" w:rsidRPr="00D1538B" w:rsidRDefault="00C26BD3" w:rsidP="00C26BD3">
      <w:pPr>
        <w:spacing w:after="0" w:line="240" w:lineRule="auto"/>
        <w:ind w:firstLine="567"/>
        <w:jc w:val="both"/>
        <w:rPr>
          <w:rFonts w:ascii="Times New Roman" w:hAnsi="Times New Roman" w:cs="Times New Roman"/>
          <w:sz w:val="28"/>
          <w:szCs w:val="28"/>
        </w:rPr>
      </w:pPr>
    </w:p>
    <w:p w14:paraId="0C310CD8" w14:textId="77777777" w:rsidR="00C26BD3" w:rsidRPr="006363B4"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Сл.7</w:t>
      </w:r>
    </w:p>
    <w:p w14:paraId="50C66CBF" w14:textId="77777777" w:rsidR="00C26BD3" w:rsidRPr="006363B4" w:rsidRDefault="00C26BD3" w:rsidP="00C26BD3">
      <w:pPr>
        <w:spacing w:after="0" w:line="240" w:lineRule="auto"/>
        <w:ind w:firstLine="567"/>
        <w:jc w:val="both"/>
        <w:rPr>
          <w:rFonts w:ascii="Times New Roman" w:hAnsi="Times New Roman" w:cs="Times New Roman"/>
          <w:i/>
          <w:sz w:val="28"/>
          <w:szCs w:val="28"/>
          <w:u w:val="single"/>
        </w:rPr>
      </w:pPr>
      <w:r w:rsidRPr="006363B4">
        <w:rPr>
          <w:rFonts w:ascii="Times New Roman" w:hAnsi="Times New Roman" w:cs="Times New Roman"/>
          <w:i/>
          <w:sz w:val="28"/>
          <w:szCs w:val="28"/>
          <w:u w:val="single"/>
        </w:rPr>
        <w:t>Содержание и уборка территории (уборка снега), контейнерных площадок</w:t>
      </w:r>
    </w:p>
    <w:p w14:paraId="6746B0A7"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 xml:space="preserve">В зимний период 2020 года для вывоза снега ГБУ «Жилищником района Марфино» было задействовано в круглосуточном режиме от </w:t>
      </w:r>
      <w:r w:rsidRPr="00CA136E">
        <w:rPr>
          <w:rFonts w:ascii="Times New Roman" w:hAnsi="Times New Roman" w:cs="Times New Roman"/>
          <w:b/>
          <w:bCs/>
          <w:iCs/>
          <w:sz w:val="28"/>
          <w:szCs w:val="28"/>
        </w:rPr>
        <w:t>5</w:t>
      </w:r>
      <w:r w:rsidRPr="00415022">
        <w:rPr>
          <w:rFonts w:ascii="Times New Roman" w:hAnsi="Times New Roman" w:cs="Times New Roman"/>
          <w:bCs/>
          <w:iCs/>
          <w:sz w:val="28"/>
          <w:szCs w:val="28"/>
        </w:rPr>
        <w:t xml:space="preserve"> до</w:t>
      </w:r>
      <w:r w:rsidRPr="00CA136E">
        <w:rPr>
          <w:rFonts w:ascii="Times New Roman" w:hAnsi="Times New Roman" w:cs="Times New Roman"/>
          <w:b/>
          <w:bCs/>
          <w:iCs/>
          <w:sz w:val="28"/>
          <w:szCs w:val="28"/>
        </w:rPr>
        <w:t xml:space="preserve"> 15</w:t>
      </w:r>
      <w:r w:rsidRPr="00415022">
        <w:rPr>
          <w:rFonts w:ascii="Times New Roman" w:hAnsi="Times New Roman" w:cs="Times New Roman"/>
          <w:bCs/>
          <w:iCs/>
          <w:sz w:val="28"/>
          <w:szCs w:val="28"/>
        </w:rPr>
        <w:t xml:space="preserve"> единиц специализированной (погрузочной и </w:t>
      </w:r>
      <w:proofErr w:type="spellStart"/>
      <w:r w:rsidRPr="00415022">
        <w:rPr>
          <w:rFonts w:ascii="Times New Roman" w:hAnsi="Times New Roman" w:cs="Times New Roman"/>
          <w:bCs/>
          <w:iCs/>
          <w:sz w:val="28"/>
          <w:szCs w:val="28"/>
        </w:rPr>
        <w:t>снеговывозящей</w:t>
      </w:r>
      <w:proofErr w:type="spellEnd"/>
      <w:r w:rsidRPr="00415022">
        <w:rPr>
          <w:rFonts w:ascii="Times New Roman" w:hAnsi="Times New Roman" w:cs="Times New Roman"/>
          <w:bCs/>
          <w:iCs/>
          <w:sz w:val="28"/>
          <w:szCs w:val="28"/>
        </w:rPr>
        <w:t>) техники.</w:t>
      </w:r>
    </w:p>
    <w:p w14:paraId="1DF3EBA2" w14:textId="77777777" w:rsidR="00C26BD3" w:rsidRPr="00A30BA2" w:rsidRDefault="00C26BD3" w:rsidP="00C26BD3">
      <w:pPr>
        <w:ind w:firstLine="567"/>
        <w:jc w:val="both"/>
        <w:rPr>
          <w:rFonts w:ascii="Times New Roman" w:hAnsi="Times New Roman" w:cs="Times New Roman"/>
          <w:sz w:val="28"/>
          <w:szCs w:val="28"/>
        </w:rPr>
      </w:pPr>
      <w:r w:rsidRPr="00415022">
        <w:rPr>
          <w:rFonts w:ascii="Times New Roman" w:hAnsi="Times New Roman" w:cs="Times New Roman"/>
          <w:sz w:val="28"/>
          <w:szCs w:val="28"/>
        </w:rPr>
        <w:t xml:space="preserve"> </w:t>
      </w:r>
      <w:r w:rsidRPr="00415022">
        <w:rPr>
          <w:rFonts w:ascii="Times New Roman" w:hAnsi="Times New Roman" w:cs="Times New Roman"/>
          <w:bCs/>
          <w:iCs/>
          <w:sz w:val="28"/>
          <w:szCs w:val="28"/>
        </w:rPr>
        <w:t xml:space="preserve">С дворовых территорий и объектов дорожного хозяйства вывезено </w:t>
      </w:r>
      <w:r w:rsidRPr="00CA136E">
        <w:rPr>
          <w:rFonts w:ascii="Times New Roman" w:hAnsi="Times New Roman" w:cs="Times New Roman"/>
          <w:b/>
          <w:bCs/>
          <w:iCs/>
          <w:sz w:val="28"/>
          <w:szCs w:val="28"/>
        </w:rPr>
        <w:t>2 510 куб. м.</w:t>
      </w:r>
      <w:r w:rsidRPr="00415022">
        <w:rPr>
          <w:rFonts w:ascii="Times New Roman" w:hAnsi="Times New Roman" w:cs="Times New Roman"/>
          <w:bCs/>
          <w:iCs/>
          <w:sz w:val="28"/>
          <w:szCs w:val="28"/>
        </w:rPr>
        <w:t xml:space="preserve"> снега.</w:t>
      </w:r>
    </w:p>
    <w:p w14:paraId="31A36E15"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Для вывоза твердых бытовых отходов (ТБО) ГБУ «Жилищник района Марфино» оборудовано </w:t>
      </w:r>
      <w:r w:rsidRPr="00CA136E">
        <w:rPr>
          <w:rFonts w:ascii="Times New Roman" w:hAnsi="Times New Roman" w:cs="Times New Roman"/>
          <w:b/>
          <w:sz w:val="28"/>
          <w:szCs w:val="28"/>
        </w:rPr>
        <w:t>78</w:t>
      </w:r>
      <w:r w:rsidRPr="00A30BA2">
        <w:rPr>
          <w:rFonts w:ascii="Times New Roman" w:hAnsi="Times New Roman" w:cs="Times New Roman"/>
          <w:sz w:val="28"/>
          <w:szCs w:val="28"/>
        </w:rPr>
        <w:t xml:space="preserve"> контейнерных площадок. Контейнерные площадки на территории в большинстве своем кирпичные, закрытого типа, благоустройство которых выполнялось </w:t>
      </w:r>
      <w:r w:rsidRPr="00A30BA2">
        <w:rPr>
          <w:rFonts w:ascii="Times New Roman" w:hAnsi="Times New Roman" w:cs="Times New Roman"/>
          <w:sz w:val="28"/>
          <w:szCs w:val="28"/>
        </w:rPr>
        <w:lastRenderedPageBreak/>
        <w:t xml:space="preserve">в предыдущие годы. Услуги по обращению с отходами в районе Марфино в пределах нормы накопления ТБО и КГМ оказывает ООО «Хартия». </w:t>
      </w:r>
    </w:p>
    <w:p w14:paraId="65C2F95D" w14:textId="77777777" w:rsidR="00C26BD3"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В рамках реализации Федерального закона от 25 декабря 2018 г. N 483-ФЗ "О внесении изменений в статью 291 Федерального закона "Об отходах производства и потребления", а также в соответствие с постановлением Правительства Москвы от 18.06.2019 №734-ПП с 1 января 2020 года приступили к раздельному сбору отходов.</w:t>
      </w:r>
    </w:p>
    <w:p w14:paraId="03E5478B" w14:textId="77777777" w:rsidR="00C26BD3" w:rsidRDefault="00C26BD3" w:rsidP="00C26BD3">
      <w:pPr>
        <w:spacing w:after="0" w:line="240" w:lineRule="auto"/>
        <w:ind w:firstLine="567"/>
        <w:jc w:val="both"/>
        <w:rPr>
          <w:rFonts w:ascii="Times New Roman" w:hAnsi="Times New Roman" w:cs="Times New Roman"/>
          <w:sz w:val="28"/>
          <w:szCs w:val="28"/>
        </w:rPr>
      </w:pPr>
    </w:p>
    <w:p w14:paraId="0DF66269" w14:textId="77777777" w:rsidR="00C26BD3" w:rsidRPr="006363B4"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Сл.8</w:t>
      </w:r>
    </w:p>
    <w:p w14:paraId="402A117D"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В рамках подготовки домов к сезонной эксплуатации в весенне-летний период 2020 года выполнены следующие виды работ:</w:t>
      </w:r>
    </w:p>
    <w:p w14:paraId="28EDBCDB"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 промывка фасадов и цоколей;</w:t>
      </w:r>
    </w:p>
    <w:p w14:paraId="4372EC3C"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 покраска цоколей;</w:t>
      </w:r>
    </w:p>
    <w:p w14:paraId="2ADD88FF"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 приведение в надлежащие санитарно-техническое состояние входных групп МКД, подвальных и чердачных помещений;</w:t>
      </w:r>
    </w:p>
    <w:p w14:paraId="0FDD7841"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 проверка соответствия т</w:t>
      </w:r>
      <w:r>
        <w:rPr>
          <w:rFonts w:ascii="Times New Roman" w:hAnsi="Times New Roman" w:cs="Times New Roman"/>
          <w:bCs/>
          <w:iCs/>
          <w:sz w:val="28"/>
          <w:szCs w:val="28"/>
        </w:rPr>
        <w:t>емпературно-влажностного</w:t>
      </w:r>
      <w:r w:rsidRPr="00415022">
        <w:rPr>
          <w:rFonts w:ascii="Times New Roman" w:hAnsi="Times New Roman" w:cs="Times New Roman"/>
          <w:bCs/>
          <w:iCs/>
          <w:sz w:val="28"/>
          <w:szCs w:val="28"/>
        </w:rPr>
        <w:t xml:space="preserve"> режима чердачных помещений;</w:t>
      </w:r>
    </w:p>
    <w:p w14:paraId="3E5B1261"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 текущий ремонт кровельных покрытий;</w:t>
      </w:r>
    </w:p>
    <w:p w14:paraId="46DCF8FE" w14:textId="77777777" w:rsidR="00C26BD3" w:rsidRPr="00415022" w:rsidRDefault="00C26BD3" w:rsidP="00C26BD3">
      <w:pPr>
        <w:spacing w:after="0" w:line="240" w:lineRule="auto"/>
        <w:ind w:firstLine="567"/>
        <w:jc w:val="both"/>
        <w:rPr>
          <w:rFonts w:ascii="Times New Roman" w:hAnsi="Times New Roman" w:cs="Times New Roman"/>
          <w:sz w:val="28"/>
          <w:szCs w:val="28"/>
        </w:rPr>
      </w:pPr>
      <w:r w:rsidRPr="00415022">
        <w:rPr>
          <w:rFonts w:ascii="Times New Roman" w:hAnsi="Times New Roman" w:cs="Times New Roman"/>
          <w:bCs/>
          <w:iCs/>
          <w:sz w:val="28"/>
          <w:szCs w:val="28"/>
        </w:rPr>
        <w:t>- в период с 15 мая по 25 августа 2020 года проведены гидравлические испытания систем отопления.</w:t>
      </w:r>
    </w:p>
    <w:p w14:paraId="2648F560" w14:textId="77777777" w:rsidR="00C26BD3"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Серьезных аварийных ситуаций в жилищном комплексе, находящемся в управлении ГБУ «Жилищник», в прошедшем году не возникало, что в первую очередь говорит о качественной подготовке жилого фонда района к сезонной эксплуатации. </w:t>
      </w:r>
    </w:p>
    <w:p w14:paraId="57FA3A31" w14:textId="77777777" w:rsidR="00CA136E" w:rsidRDefault="00CA136E" w:rsidP="00A30BA2">
      <w:pPr>
        <w:spacing w:after="0" w:line="240" w:lineRule="auto"/>
        <w:ind w:firstLine="567"/>
        <w:jc w:val="both"/>
        <w:rPr>
          <w:rFonts w:ascii="Times New Roman" w:hAnsi="Times New Roman" w:cs="Times New Roman"/>
          <w:sz w:val="28"/>
          <w:szCs w:val="28"/>
        </w:rPr>
      </w:pPr>
    </w:p>
    <w:p w14:paraId="35974D3B" w14:textId="77777777" w:rsidR="00C26BD3" w:rsidRPr="0070440B"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Сл.9</w:t>
      </w:r>
    </w:p>
    <w:p w14:paraId="087AABB3" w14:textId="77777777" w:rsidR="00C26BD3" w:rsidRPr="00E40FF3" w:rsidRDefault="00C26BD3" w:rsidP="00C26BD3">
      <w:pPr>
        <w:spacing w:after="0" w:line="240" w:lineRule="auto"/>
        <w:ind w:firstLine="567"/>
        <w:rPr>
          <w:rFonts w:ascii="Times New Roman" w:hAnsi="Times New Roman" w:cs="Times New Roman"/>
          <w:bCs/>
          <w:iCs/>
          <w:sz w:val="28"/>
          <w:szCs w:val="28"/>
        </w:rPr>
      </w:pPr>
      <w:r w:rsidRPr="00E40FF3">
        <w:rPr>
          <w:rFonts w:ascii="Times New Roman" w:hAnsi="Times New Roman" w:cs="Times New Roman"/>
          <w:bCs/>
          <w:iCs/>
          <w:sz w:val="28"/>
          <w:szCs w:val="28"/>
        </w:rPr>
        <w:t>В зимний период первоочередное внимание уделяется очистке кровель МКД от снега и наледи.</w:t>
      </w:r>
    </w:p>
    <w:p w14:paraId="6519AEA4" w14:textId="77777777" w:rsidR="00C26BD3" w:rsidRPr="00E40FF3" w:rsidRDefault="00C26BD3" w:rsidP="00C26BD3">
      <w:pPr>
        <w:spacing w:after="0" w:line="240" w:lineRule="auto"/>
        <w:ind w:firstLine="567"/>
        <w:rPr>
          <w:rFonts w:ascii="Times New Roman" w:hAnsi="Times New Roman" w:cs="Times New Roman"/>
          <w:bCs/>
          <w:iCs/>
          <w:sz w:val="28"/>
          <w:szCs w:val="28"/>
        </w:rPr>
      </w:pPr>
      <w:r w:rsidRPr="00E40FF3">
        <w:rPr>
          <w:rFonts w:ascii="Times New Roman" w:hAnsi="Times New Roman" w:cs="Times New Roman"/>
          <w:bCs/>
          <w:iCs/>
          <w:sz w:val="28"/>
          <w:szCs w:val="28"/>
        </w:rPr>
        <w:t xml:space="preserve">В обслуживании ГБУ «Жилищник района Марфино» из </w:t>
      </w:r>
      <w:r w:rsidRPr="00CA136E">
        <w:rPr>
          <w:rFonts w:ascii="Times New Roman" w:hAnsi="Times New Roman" w:cs="Times New Roman"/>
          <w:b/>
          <w:bCs/>
          <w:iCs/>
          <w:sz w:val="28"/>
          <w:szCs w:val="28"/>
        </w:rPr>
        <w:t>122</w:t>
      </w:r>
      <w:r w:rsidRPr="00E40FF3">
        <w:rPr>
          <w:rFonts w:ascii="Times New Roman" w:hAnsi="Times New Roman" w:cs="Times New Roman"/>
          <w:bCs/>
          <w:iCs/>
          <w:sz w:val="28"/>
          <w:szCs w:val="28"/>
        </w:rPr>
        <w:t xml:space="preserve"> жилых строений очистке подлежат </w:t>
      </w:r>
      <w:r w:rsidRPr="00CA136E">
        <w:rPr>
          <w:rFonts w:ascii="Times New Roman" w:hAnsi="Times New Roman" w:cs="Times New Roman"/>
          <w:b/>
          <w:bCs/>
          <w:iCs/>
          <w:sz w:val="28"/>
          <w:szCs w:val="28"/>
        </w:rPr>
        <w:t>83</w:t>
      </w:r>
      <w:r w:rsidRPr="00E40FF3">
        <w:rPr>
          <w:rFonts w:ascii="Times New Roman" w:hAnsi="Times New Roman" w:cs="Times New Roman"/>
          <w:bCs/>
          <w:iCs/>
          <w:sz w:val="28"/>
          <w:szCs w:val="28"/>
        </w:rPr>
        <w:t xml:space="preserve"> кровли:</w:t>
      </w:r>
    </w:p>
    <w:p w14:paraId="254DC7C2" w14:textId="77777777" w:rsidR="00C26BD3" w:rsidRPr="00E40FF3" w:rsidRDefault="00C26BD3" w:rsidP="00C26BD3">
      <w:pPr>
        <w:spacing w:after="0" w:line="240" w:lineRule="auto"/>
        <w:ind w:firstLine="567"/>
        <w:rPr>
          <w:rFonts w:ascii="Times New Roman" w:hAnsi="Times New Roman" w:cs="Times New Roman"/>
          <w:bCs/>
          <w:iCs/>
          <w:sz w:val="28"/>
          <w:szCs w:val="28"/>
        </w:rPr>
      </w:pPr>
      <w:r w:rsidRPr="00E40FF3">
        <w:rPr>
          <w:rFonts w:ascii="Times New Roman" w:hAnsi="Times New Roman" w:cs="Times New Roman"/>
          <w:bCs/>
          <w:iCs/>
          <w:sz w:val="28"/>
          <w:szCs w:val="28"/>
        </w:rPr>
        <w:t xml:space="preserve">- </w:t>
      </w:r>
      <w:r w:rsidRPr="00CA136E">
        <w:rPr>
          <w:rFonts w:ascii="Times New Roman" w:hAnsi="Times New Roman" w:cs="Times New Roman"/>
          <w:b/>
          <w:bCs/>
          <w:iCs/>
          <w:sz w:val="28"/>
          <w:szCs w:val="28"/>
        </w:rPr>
        <w:t>54</w:t>
      </w:r>
      <w:r w:rsidRPr="00E40FF3">
        <w:rPr>
          <w:rFonts w:ascii="Times New Roman" w:hAnsi="Times New Roman" w:cs="Times New Roman"/>
          <w:bCs/>
          <w:iCs/>
          <w:sz w:val="28"/>
          <w:szCs w:val="28"/>
        </w:rPr>
        <w:t xml:space="preserve"> металлические;</w:t>
      </w:r>
    </w:p>
    <w:p w14:paraId="33F532D2" w14:textId="77777777" w:rsidR="00C26BD3" w:rsidRPr="00E40FF3" w:rsidRDefault="00C26BD3" w:rsidP="00C26BD3">
      <w:pPr>
        <w:spacing w:after="0" w:line="240" w:lineRule="auto"/>
        <w:ind w:firstLine="567"/>
        <w:rPr>
          <w:rFonts w:ascii="Times New Roman" w:hAnsi="Times New Roman" w:cs="Times New Roman"/>
          <w:bCs/>
          <w:iCs/>
          <w:sz w:val="28"/>
          <w:szCs w:val="28"/>
        </w:rPr>
      </w:pPr>
      <w:r w:rsidRPr="00E40FF3">
        <w:rPr>
          <w:rFonts w:ascii="Times New Roman" w:hAnsi="Times New Roman" w:cs="Times New Roman"/>
          <w:bCs/>
          <w:iCs/>
          <w:sz w:val="28"/>
          <w:szCs w:val="28"/>
        </w:rPr>
        <w:t xml:space="preserve">- </w:t>
      </w:r>
      <w:r w:rsidRPr="00CA136E">
        <w:rPr>
          <w:rFonts w:ascii="Times New Roman" w:hAnsi="Times New Roman" w:cs="Times New Roman"/>
          <w:b/>
          <w:bCs/>
          <w:iCs/>
          <w:sz w:val="28"/>
          <w:szCs w:val="28"/>
        </w:rPr>
        <w:t>29</w:t>
      </w:r>
      <w:r w:rsidRPr="00E40FF3">
        <w:rPr>
          <w:rFonts w:ascii="Times New Roman" w:hAnsi="Times New Roman" w:cs="Times New Roman"/>
          <w:bCs/>
          <w:iCs/>
          <w:sz w:val="28"/>
          <w:szCs w:val="28"/>
        </w:rPr>
        <w:t xml:space="preserve"> мягкие кровли с металлическими свесами.</w:t>
      </w:r>
    </w:p>
    <w:p w14:paraId="60AB77DB" w14:textId="77777777" w:rsidR="00C26BD3" w:rsidRPr="00CA136E" w:rsidRDefault="00C26BD3" w:rsidP="00C26BD3">
      <w:pPr>
        <w:spacing w:after="0" w:line="240" w:lineRule="auto"/>
        <w:ind w:firstLine="567"/>
        <w:rPr>
          <w:rFonts w:ascii="Times New Roman" w:hAnsi="Times New Roman" w:cs="Times New Roman"/>
          <w:bCs/>
          <w:iCs/>
          <w:sz w:val="28"/>
          <w:szCs w:val="28"/>
        </w:rPr>
      </w:pPr>
      <w:r w:rsidRPr="00E40FF3">
        <w:rPr>
          <w:rFonts w:ascii="Times New Roman" w:hAnsi="Times New Roman" w:cs="Times New Roman"/>
          <w:bCs/>
          <w:iCs/>
          <w:sz w:val="28"/>
          <w:szCs w:val="28"/>
        </w:rPr>
        <w:t>Д</w:t>
      </w:r>
      <w:r>
        <w:rPr>
          <w:rFonts w:ascii="Times New Roman" w:hAnsi="Times New Roman" w:cs="Times New Roman"/>
          <w:bCs/>
          <w:iCs/>
          <w:sz w:val="28"/>
          <w:szCs w:val="28"/>
        </w:rPr>
        <w:t xml:space="preserve">ля очистки кровель сформирована </w:t>
      </w:r>
      <w:r w:rsidRPr="00CA136E">
        <w:rPr>
          <w:rFonts w:ascii="Times New Roman" w:hAnsi="Times New Roman" w:cs="Times New Roman"/>
          <w:b/>
          <w:bCs/>
          <w:iCs/>
          <w:sz w:val="28"/>
          <w:szCs w:val="28"/>
        </w:rPr>
        <w:t>21</w:t>
      </w:r>
      <w:r w:rsidRPr="00E40FF3">
        <w:rPr>
          <w:rFonts w:ascii="Times New Roman" w:hAnsi="Times New Roman" w:cs="Times New Roman"/>
          <w:bCs/>
          <w:iCs/>
          <w:sz w:val="28"/>
          <w:szCs w:val="28"/>
        </w:rPr>
        <w:t xml:space="preserve"> бригада из </w:t>
      </w:r>
      <w:r w:rsidRPr="00CA136E">
        <w:rPr>
          <w:rFonts w:ascii="Times New Roman" w:hAnsi="Times New Roman" w:cs="Times New Roman"/>
          <w:b/>
          <w:bCs/>
          <w:iCs/>
          <w:sz w:val="28"/>
          <w:szCs w:val="28"/>
        </w:rPr>
        <w:t>84</w:t>
      </w:r>
      <w:r w:rsidRPr="00E40FF3">
        <w:rPr>
          <w:rFonts w:ascii="Times New Roman" w:hAnsi="Times New Roman" w:cs="Times New Roman"/>
          <w:bCs/>
          <w:iCs/>
          <w:sz w:val="28"/>
          <w:szCs w:val="28"/>
        </w:rPr>
        <w:t xml:space="preserve"> человек.</w:t>
      </w:r>
    </w:p>
    <w:p w14:paraId="2D21F708" w14:textId="77777777" w:rsidR="00C26BD3" w:rsidRDefault="00C26BD3" w:rsidP="00A30BA2">
      <w:pPr>
        <w:spacing w:after="0" w:line="240" w:lineRule="auto"/>
        <w:ind w:firstLine="567"/>
        <w:jc w:val="both"/>
        <w:rPr>
          <w:rFonts w:ascii="Times New Roman" w:hAnsi="Times New Roman" w:cs="Times New Roman"/>
          <w:sz w:val="28"/>
          <w:szCs w:val="28"/>
        </w:rPr>
      </w:pPr>
    </w:p>
    <w:p w14:paraId="0B0ECC05" w14:textId="77777777" w:rsidR="00C26BD3" w:rsidRPr="006363B4"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Сл.10</w:t>
      </w:r>
    </w:p>
    <w:p w14:paraId="51B594B0"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В жилых домах</w:t>
      </w:r>
      <w:r w:rsidR="00AB4ACC">
        <w:rPr>
          <w:rFonts w:ascii="Times New Roman" w:hAnsi="Times New Roman" w:cs="Times New Roman"/>
          <w:sz w:val="28"/>
          <w:szCs w:val="28"/>
        </w:rPr>
        <w:t>, находящихся в управлении Учреждения,</w:t>
      </w:r>
      <w:r w:rsidRPr="00A30BA2">
        <w:rPr>
          <w:rFonts w:ascii="Times New Roman" w:hAnsi="Times New Roman" w:cs="Times New Roman"/>
          <w:sz w:val="28"/>
          <w:szCs w:val="28"/>
        </w:rPr>
        <w:t xml:space="preserve"> </w:t>
      </w:r>
      <w:r w:rsidR="00AB4ACC">
        <w:rPr>
          <w:rFonts w:ascii="Times New Roman" w:hAnsi="Times New Roman" w:cs="Times New Roman"/>
          <w:sz w:val="28"/>
          <w:szCs w:val="28"/>
        </w:rPr>
        <w:t>расположено</w:t>
      </w:r>
      <w:r w:rsidR="00CD337D">
        <w:rPr>
          <w:rFonts w:ascii="Times New Roman" w:hAnsi="Times New Roman" w:cs="Times New Roman"/>
          <w:sz w:val="28"/>
          <w:szCs w:val="28"/>
        </w:rPr>
        <w:br/>
      </w:r>
      <w:r w:rsidR="00AB4ACC">
        <w:rPr>
          <w:rFonts w:ascii="Times New Roman" w:hAnsi="Times New Roman" w:cs="Times New Roman"/>
          <w:sz w:val="28"/>
          <w:szCs w:val="28"/>
        </w:rPr>
        <w:t xml:space="preserve">360 подъездов. </w:t>
      </w:r>
      <w:r w:rsidRPr="00A30BA2">
        <w:rPr>
          <w:rFonts w:ascii="Times New Roman" w:hAnsi="Times New Roman" w:cs="Times New Roman"/>
          <w:sz w:val="28"/>
          <w:szCs w:val="28"/>
        </w:rPr>
        <w:t>В соответствии</w:t>
      </w:r>
      <w:r w:rsidR="00CD337D">
        <w:rPr>
          <w:rFonts w:ascii="Times New Roman" w:hAnsi="Times New Roman" w:cs="Times New Roman"/>
          <w:sz w:val="28"/>
          <w:szCs w:val="28"/>
        </w:rPr>
        <w:t xml:space="preserve"> с</w:t>
      </w:r>
      <w:r w:rsidRPr="00A30BA2">
        <w:rPr>
          <w:rFonts w:ascii="Times New Roman" w:hAnsi="Times New Roman" w:cs="Times New Roman"/>
          <w:sz w:val="28"/>
          <w:szCs w:val="28"/>
        </w:rPr>
        <w:t xml:space="preserve"> </w:t>
      </w:r>
      <w:r w:rsidR="00CD337D" w:rsidRPr="00CD337D">
        <w:rPr>
          <w:rFonts w:ascii="Times New Roman" w:hAnsi="Times New Roman" w:cs="Times New Roman"/>
          <w:sz w:val="28"/>
          <w:szCs w:val="28"/>
        </w:rPr>
        <w:t xml:space="preserve">Постановлением Госстроя РФ № 170 от 27 сентября 2003 «Об утверждении Правил и норм технической эксплуатации жилищного фонда </w:t>
      </w:r>
      <w:r w:rsidRPr="00A30BA2">
        <w:rPr>
          <w:rFonts w:ascii="Times New Roman" w:hAnsi="Times New Roman" w:cs="Times New Roman"/>
          <w:sz w:val="28"/>
          <w:szCs w:val="28"/>
        </w:rPr>
        <w:t xml:space="preserve">текущий ремонт подъездов в многоквартирных домах проводится </w:t>
      </w:r>
      <w:r w:rsidRPr="00CD337D">
        <w:rPr>
          <w:rFonts w:ascii="Times New Roman" w:hAnsi="Times New Roman" w:cs="Times New Roman"/>
          <w:b/>
          <w:sz w:val="28"/>
          <w:szCs w:val="28"/>
        </w:rPr>
        <w:t xml:space="preserve"> раз в 5 лет</w:t>
      </w:r>
      <w:r w:rsidRPr="00A30BA2">
        <w:rPr>
          <w:rFonts w:ascii="Times New Roman" w:hAnsi="Times New Roman" w:cs="Times New Roman"/>
          <w:sz w:val="28"/>
          <w:szCs w:val="28"/>
        </w:rPr>
        <w:t>.</w:t>
      </w:r>
    </w:p>
    <w:p w14:paraId="3E15F89B" w14:textId="77777777" w:rsidR="00CD337D"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В соответствии с планом-графиком 2020 года, силами ГБУ «Жилищник района Марфино» было запланировано выполнить текущий ремонт в </w:t>
      </w:r>
      <w:r w:rsidRPr="00CA136E">
        <w:rPr>
          <w:rFonts w:ascii="Times New Roman" w:hAnsi="Times New Roman" w:cs="Times New Roman"/>
          <w:b/>
          <w:sz w:val="28"/>
          <w:szCs w:val="28"/>
        </w:rPr>
        <w:t>53</w:t>
      </w:r>
      <w:r w:rsidRPr="00A30BA2">
        <w:rPr>
          <w:rFonts w:ascii="Times New Roman" w:hAnsi="Times New Roman" w:cs="Times New Roman"/>
          <w:sz w:val="28"/>
          <w:szCs w:val="28"/>
        </w:rPr>
        <w:t xml:space="preserve"> подъездах, в связи с эпидемиологической обстановкой выполнен текущий ремонт </w:t>
      </w:r>
      <w:r w:rsidRPr="00CA136E">
        <w:rPr>
          <w:rFonts w:ascii="Times New Roman" w:hAnsi="Times New Roman" w:cs="Times New Roman"/>
          <w:b/>
          <w:sz w:val="28"/>
          <w:szCs w:val="28"/>
        </w:rPr>
        <w:t>12</w:t>
      </w:r>
      <w:r w:rsidR="00CD337D">
        <w:rPr>
          <w:rFonts w:ascii="Times New Roman" w:hAnsi="Times New Roman" w:cs="Times New Roman"/>
          <w:sz w:val="28"/>
          <w:szCs w:val="28"/>
        </w:rPr>
        <w:t xml:space="preserve"> подъездов по адресам:</w:t>
      </w:r>
    </w:p>
    <w:p w14:paraId="6BEF35E3" w14:textId="77777777" w:rsidR="00C26BD3" w:rsidRPr="001150F5" w:rsidRDefault="00C26BD3" w:rsidP="00C26BD3">
      <w:pPr>
        <w:spacing w:after="0" w:line="240" w:lineRule="auto"/>
        <w:ind w:firstLine="567"/>
        <w:jc w:val="both"/>
        <w:rPr>
          <w:rFonts w:ascii="Times New Roman" w:hAnsi="Times New Roman" w:cs="Times New Roman"/>
          <w:i/>
          <w:sz w:val="28"/>
          <w:szCs w:val="28"/>
        </w:rPr>
      </w:pPr>
      <w:r w:rsidRPr="001150F5">
        <w:rPr>
          <w:rFonts w:ascii="Times New Roman" w:hAnsi="Times New Roman" w:cs="Times New Roman"/>
          <w:i/>
          <w:sz w:val="28"/>
          <w:szCs w:val="28"/>
        </w:rPr>
        <w:t>-</w:t>
      </w:r>
      <w:r>
        <w:rPr>
          <w:rFonts w:ascii="Times New Roman" w:hAnsi="Times New Roman" w:cs="Times New Roman"/>
          <w:i/>
          <w:sz w:val="28"/>
          <w:szCs w:val="28"/>
        </w:rPr>
        <w:t xml:space="preserve"> ул.</w:t>
      </w:r>
      <w:r w:rsidRPr="001150F5">
        <w:rPr>
          <w:i/>
        </w:rPr>
        <w:t xml:space="preserve"> </w:t>
      </w:r>
      <w:r>
        <w:rPr>
          <w:rFonts w:ascii="Times New Roman" w:hAnsi="Times New Roman" w:cs="Times New Roman"/>
          <w:i/>
          <w:sz w:val="28"/>
          <w:szCs w:val="28"/>
        </w:rPr>
        <w:t xml:space="preserve">Малая </w:t>
      </w:r>
      <w:proofErr w:type="gramStart"/>
      <w:r w:rsidRPr="001150F5">
        <w:rPr>
          <w:rFonts w:ascii="Times New Roman" w:hAnsi="Times New Roman" w:cs="Times New Roman"/>
          <w:i/>
          <w:sz w:val="28"/>
          <w:szCs w:val="28"/>
        </w:rPr>
        <w:t>Ботаническая</w:t>
      </w:r>
      <w:r>
        <w:rPr>
          <w:rFonts w:ascii="Times New Roman" w:hAnsi="Times New Roman" w:cs="Times New Roman"/>
          <w:i/>
          <w:sz w:val="28"/>
          <w:szCs w:val="28"/>
        </w:rPr>
        <w:t>,</w:t>
      </w:r>
      <w:r w:rsidRPr="001150F5">
        <w:rPr>
          <w:rFonts w:ascii="Times New Roman" w:hAnsi="Times New Roman" w:cs="Times New Roman"/>
          <w:i/>
          <w:sz w:val="28"/>
          <w:szCs w:val="28"/>
        </w:rPr>
        <w:t xml:space="preserve">  д.2</w:t>
      </w:r>
      <w:proofErr w:type="gramEnd"/>
      <w:r w:rsidRPr="001150F5">
        <w:rPr>
          <w:rFonts w:ascii="Times New Roman" w:hAnsi="Times New Roman" w:cs="Times New Roman"/>
          <w:i/>
          <w:sz w:val="28"/>
          <w:szCs w:val="28"/>
        </w:rPr>
        <w:t>(4подъезда)</w:t>
      </w:r>
    </w:p>
    <w:p w14:paraId="52F32EAA" w14:textId="77777777" w:rsidR="00C26BD3" w:rsidRPr="001150F5" w:rsidRDefault="00C26BD3" w:rsidP="00C26BD3">
      <w:pPr>
        <w:spacing w:after="0" w:line="240" w:lineRule="auto"/>
        <w:ind w:firstLine="567"/>
        <w:jc w:val="both"/>
        <w:rPr>
          <w:rFonts w:ascii="Times New Roman" w:hAnsi="Times New Roman" w:cs="Times New Roman"/>
          <w:i/>
          <w:sz w:val="28"/>
          <w:szCs w:val="28"/>
        </w:rPr>
      </w:pPr>
      <w:r w:rsidRPr="001150F5">
        <w:rPr>
          <w:rFonts w:ascii="Times New Roman" w:hAnsi="Times New Roman" w:cs="Times New Roman"/>
          <w:i/>
          <w:sz w:val="28"/>
          <w:szCs w:val="28"/>
        </w:rPr>
        <w:t xml:space="preserve">- </w:t>
      </w:r>
      <w:r>
        <w:rPr>
          <w:rFonts w:ascii="Times New Roman" w:hAnsi="Times New Roman" w:cs="Times New Roman"/>
          <w:i/>
          <w:sz w:val="28"/>
          <w:szCs w:val="28"/>
        </w:rPr>
        <w:t xml:space="preserve">ул. </w:t>
      </w:r>
      <w:proofErr w:type="spellStart"/>
      <w:r>
        <w:rPr>
          <w:rFonts w:ascii="Times New Roman" w:hAnsi="Times New Roman" w:cs="Times New Roman"/>
          <w:i/>
          <w:sz w:val="28"/>
          <w:szCs w:val="28"/>
        </w:rPr>
        <w:t>Кашёнкин</w:t>
      </w:r>
      <w:proofErr w:type="spellEnd"/>
      <w:r>
        <w:rPr>
          <w:rFonts w:ascii="Times New Roman" w:hAnsi="Times New Roman" w:cs="Times New Roman"/>
          <w:i/>
          <w:sz w:val="28"/>
          <w:szCs w:val="28"/>
        </w:rPr>
        <w:t xml:space="preserve"> </w:t>
      </w:r>
      <w:r w:rsidRPr="001150F5">
        <w:rPr>
          <w:rFonts w:ascii="Times New Roman" w:hAnsi="Times New Roman" w:cs="Times New Roman"/>
          <w:i/>
          <w:sz w:val="28"/>
          <w:szCs w:val="28"/>
        </w:rPr>
        <w:t>Луг, д.9 (2 подъезда)</w:t>
      </w:r>
    </w:p>
    <w:p w14:paraId="56520A7F" w14:textId="77777777" w:rsidR="00C26BD3" w:rsidRPr="001150F5" w:rsidRDefault="00C26BD3" w:rsidP="00C26BD3">
      <w:pPr>
        <w:spacing w:after="0" w:line="240" w:lineRule="auto"/>
        <w:ind w:firstLine="567"/>
        <w:jc w:val="both"/>
        <w:rPr>
          <w:rFonts w:ascii="Times New Roman" w:hAnsi="Times New Roman" w:cs="Times New Roman"/>
          <w:i/>
          <w:sz w:val="28"/>
          <w:szCs w:val="28"/>
        </w:rPr>
      </w:pPr>
      <w:r w:rsidRPr="001150F5">
        <w:rPr>
          <w:rFonts w:ascii="Times New Roman" w:hAnsi="Times New Roman" w:cs="Times New Roman"/>
          <w:i/>
          <w:sz w:val="28"/>
          <w:szCs w:val="28"/>
        </w:rPr>
        <w:t xml:space="preserve">- </w:t>
      </w:r>
      <w:r>
        <w:rPr>
          <w:rFonts w:ascii="Times New Roman" w:hAnsi="Times New Roman" w:cs="Times New Roman"/>
          <w:i/>
          <w:sz w:val="28"/>
          <w:szCs w:val="28"/>
        </w:rPr>
        <w:t>ул. Академика Королёва, д.26(</w:t>
      </w:r>
      <w:r w:rsidRPr="001150F5">
        <w:rPr>
          <w:rFonts w:ascii="Times New Roman" w:hAnsi="Times New Roman" w:cs="Times New Roman"/>
          <w:i/>
          <w:sz w:val="28"/>
          <w:szCs w:val="28"/>
        </w:rPr>
        <w:t>4 подъезда)</w:t>
      </w:r>
    </w:p>
    <w:p w14:paraId="246982B4" w14:textId="77777777" w:rsidR="00C26BD3" w:rsidRPr="001150F5" w:rsidRDefault="00C26BD3" w:rsidP="00C26BD3">
      <w:pPr>
        <w:spacing w:after="0" w:line="240" w:lineRule="auto"/>
        <w:ind w:firstLine="567"/>
        <w:jc w:val="both"/>
        <w:rPr>
          <w:rFonts w:ascii="Times New Roman" w:hAnsi="Times New Roman" w:cs="Times New Roman"/>
          <w:i/>
          <w:sz w:val="28"/>
          <w:szCs w:val="28"/>
        </w:rPr>
      </w:pPr>
      <w:r w:rsidRPr="001150F5">
        <w:rPr>
          <w:rFonts w:ascii="Times New Roman" w:hAnsi="Times New Roman" w:cs="Times New Roman"/>
          <w:i/>
          <w:sz w:val="28"/>
          <w:szCs w:val="28"/>
        </w:rPr>
        <w:t xml:space="preserve">- </w:t>
      </w:r>
      <w:r>
        <w:rPr>
          <w:rFonts w:ascii="Times New Roman" w:hAnsi="Times New Roman" w:cs="Times New Roman"/>
          <w:i/>
          <w:sz w:val="28"/>
          <w:szCs w:val="28"/>
        </w:rPr>
        <w:t>ул. Ботаническая, д.10 (</w:t>
      </w:r>
      <w:r w:rsidRPr="001150F5">
        <w:rPr>
          <w:rFonts w:ascii="Times New Roman" w:hAnsi="Times New Roman" w:cs="Times New Roman"/>
          <w:i/>
          <w:sz w:val="28"/>
          <w:szCs w:val="28"/>
        </w:rPr>
        <w:t>2 подъезда)</w:t>
      </w:r>
    </w:p>
    <w:p w14:paraId="7EC801B0" w14:textId="77777777" w:rsidR="00CD337D" w:rsidRDefault="00CD337D" w:rsidP="00C26BD3">
      <w:pPr>
        <w:spacing w:after="0" w:line="240" w:lineRule="auto"/>
        <w:ind w:firstLine="567"/>
        <w:jc w:val="both"/>
        <w:rPr>
          <w:rFonts w:ascii="Times New Roman" w:hAnsi="Times New Roman" w:cs="Times New Roman"/>
          <w:sz w:val="28"/>
          <w:szCs w:val="28"/>
        </w:rPr>
      </w:pPr>
    </w:p>
    <w:p w14:paraId="59F5B605"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lastRenderedPageBreak/>
        <w:t xml:space="preserve">В ходе проведения </w:t>
      </w:r>
      <w:r w:rsidR="00CD337D">
        <w:rPr>
          <w:rFonts w:ascii="Times New Roman" w:hAnsi="Times New Roman" w:cs="Times New Roman"/>
          <w:sz w:val="28"/>
          <w:szCs w:val="28"/>
        </w:rPr>
        <w:t>мероприятий по р</w:t>
      </w:r>
      <w:r w:rsidRPr="00A30BA2">
        <w:rPr>
          <w:rFonts w:ascii="Times New Roman" w:hAnsi="Times New Roman" w:cs="Times New Roman"/>
          <w:sz w:val="28"/>
          <w:szCs w:val="28"/>
        </w:rPr>
        <w:t xml:space="preserve">емонту подъездов </w:t>
      </w:r>
      <w:r w:rsidR="00CD337D">
        <w:rPr>
          <w:rFonts w:ascii="Times New Roman" w:hAnsi="Times New Roman" w:cs="Times New Roman"/>
          <w:sz w:val="28"/>
          <w:szCs w:val="28"/>
        </w:rPr>
        <w:t>выполнены следующие виды работ</w:t>
      </w:r>
      <w:r w:rsidRPr="00A30BA2">
        <w:rPr>
          <w:rFonts w:ascii="Times New Roman" w:hAnsi="Times New Roman" w:cs="Times New Roman"/>
          <w:sz w:val="28"/>
          <w:szCs w:val="28"/>
        </w:rPr>
        <w:t xml:space="preserve">: </w:t>
      </w:r>
    </w:p>
    <w:p w14:paraId="4254CC09"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ремонт и окраска входных групп, дверей.</w:t>
      </w:r>
    </w:p>
    <w:p w14:paraId="4A245687"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мелкий ремонт чердачных и подвальных дверей </w:t>
      </w:r>
    </w:p>
    <w:p w14:paraId="6F184A0A"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восстановление лестничных ограждений, поручней;</w:t>
      </w:r>
    </w:p>
    <w:p w14:paraId="11DD4909"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локальный ремонт плиточного покрытия полов лестничных клеток и холлов. </w:t>
      </w:r>
    </w:p>
    <w:p w14:paraId="7147AB38"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полная покраска стен, потолков, лестничных маршей; </w:t>
      </w:r>
    </w:p>
    <w:p w14:paraId="65807216"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приведение электропроводки в работоспособное состояние, монтаж кабель-каналов, частичная замена светильников.</w:t>
      </w:r>
    </w:p>
    <w:p w14:paraId="0BA5A1D1"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окраска масляным составом отопительных приборов и трубопроводов, расположенных на лестничных клетках,</w:t>
      </w:r>
    </w:p>
    <w:p w14:paraId="6C3D9103"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ремонт и окраска приемных клапанов мусоропровода;</w:t>
      </w:r>
    </w:p>
    <w:p w14:paraId="10F101E0"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ремонт и окраска стволов мусоропровода;</w:t>
      </w:r>
    </w:p>
    <w:p w14:paraId="08E1A381" w14:textId="77777777" w:rsidR="00C26BD3"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ремонт и окраска почтовых я</w:t>
      </w:r>
      <w:r>
        <w:rPr>
          <w:rFonts w:ascii="Times New Roman" w:hAnsi="Times New Roman" w:cs="Times New Roman"/>
          <w:sz w:val="28"/>
          <w:szCs w:val="28"/>
        </w:rPr>
        <w:t>щиков при необходимости их замена.</w:t>
      </w:r>
      <w:r w:rsidRPr="00A30BA2">
        <w:rPr>
          <w:rFonts w:ascii="Times New Roman" w:hAnsi="Times New Roman" w:cs="Times New Roman"/>
          <w:sz w:val="28"/>
          <w:szCs w:val="28"/>
        </w:rPr>
        <w:t xml:space="preserve"> Окраска подъездов производится сертифицированными красками. Приемка выполненных работ осуществляется представителями Жилищной инспекции, депутатами совета депутатов, представителями совета МКД или старшими по подъездам.</w:t>
      </w:r>
    </w:p>
    <w:p w14:paraId="534A3705" w14:textId="77777777" w:rsidR="00C26BD3" w:rsidRDefault="00C26BD3" w:rsidP="00C26BD3">
      <w:pPr>
        <w:spacing w:after="0" w:line="240" w:lineRule="auto"/>
        <w:ind w:firstLine="567"/>
        <w:jc w:val="both"/>
        <w:rPr>
          <w:rFonts w:ascii="Times New Roman" w:hAnsi="Times New Roman" w:cs="Times New Roman"/>
          <w:sz w:val="28"/>
          <w:szCs w:val="28"/>
        </w:rPr>
      </w:pPr>
    </w:p>
    <w:p w14:paraId="612DACA1" w14:textId="77777777" w:rsidR="00C26BD3" w:rsidRPr="006363B4"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Сл.11</w:t>
      </w:r>
    </w:p>
    <w:p w14:paraId="30449952"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В 2020 году силами ГБУ «Жилищник района Марфино» выполнены работы по ремонту</w:t>
      </w:r>
      <w:r w:rsidRPr="00CA136E">
        <w:rPr>
          <w:rFonts w:ascii="Times New Roman" w:hAnsi="Times New Roman" w:cs="Times New Roman"/>
          <w:b/>
          <w:sz w:val="28"/>
          <w:szCs w:val="28"/>
        </w:rPr>
        <w:t xml:space="preserve"> 325</w:t>
      </w:r>
      <w:r w:rsidRPr="00A30BA2">
        <w:rPr>
          <w:rFonts w:ascii="Times New Roman" w:hAnsi="Times New Roman" w:cs="Times New Roman"/>
          <w:sz w:val="28"/>
          <w:szCs w:val="28"/>
        </w:rPr>
        <w:t xml:space="preserve"> балконов в </w:t>
      </w:r>
      <w:r w:rsidRPr="00CA136E">
        <w:rPr>
          <w:rFonts w:ascii="Times New Roman" w:hAnsi="Times New Roman" w:cs="Times New Roman"/>
          <w:b/>
          <w:sz w:val="28"/>
          <w:szCs w:val="28"/>
        </w:rPr>
        <w:t>11</w:t>
      </w:r>
      <w:r w:rsidRPr="00A30BA2">
        <w:rPr>
          <w:rFonts w:ascii="Times New Roman" w:hAnsi="Times New Roman" w:cs="Times New Roman"/>
          <w:sz w:val="28"/>
          <w:szCs w:val="28"/>
        </w:rPr>
        <w:t xml:space="preserve"> многоквартирных домах:</w:t>
      </w:r>
    </w:p>
    <w:p w14:paraId="52BAA9CB" w14:textId="77777777" w:rsidR="00C26BD3" w:rsidRPr="00E40FF3" w:rsidRDefault="00C26BD3" w:rsidP="00C26BD3">
      <w:pPr>
        <w:spacing w:after="0" w:line="240" w:lineRule="auto"/>
        <w:ind w:firstLine="567"/>
        <w:jc w:val="both"/>
        <w:rPr>
          <w:rFonts w:ascii="Times New Roman" w:hAnsi="Times New Roman" w:cs="Times New Roman"/>
          <w:i/>
          <w:sz w:val="28"/>
          <w:szCs w:val="28"/>
        </w:rPr>
      </w:pPr>
      <w:r w:rsidRPr="00A30BA2">
        <w:rPr>
          <w:rFonts w:ascii="Times New Roman" w:hAnsi="Times New Roman" w:cs="Times New Roman"/>
          <w:sz w:val="28"/>
          <w:szCs w:val="28"/>
        </w:rPr>
        <w:t xml:space="preserve"> </w:t>
      </w:r>
      <w:r w:rsidRPr="00E40FF3">
        <w:rPr>
          <w:rFonts w:ascii="Times New Roman" w:hAnsi="Times New Roman" w:cs="Times New Roman"/>
          <w:i/>
          <w:sz w:val="28"/>
          <w:szCs w:val="28"/>
        </w:rPr>
        <w:t xml:space="preserve">ул. Малая Ботаническая, д.9, ул. Ботаническая, д.10, ул. </w:t>
      </w:r>
      <w:proofErr w:type="spellStart"/>
      <w:r w:rsidRPr="00E40FF3">
        <w:rPr>
          <w:rFonts w:ascii="Times New Roman" w:hAnsi="Times New Roman" w:cs="Times New Roman"/>
          <w:i/>
          <w:sz w:val="28"/>
          <w:szCs w:val="28"/>
        </w:rPr>
        <w:t>Кашенкин</w:t>
      </w:r>
      <w:proofErr w:type="spellEnd"/>
      <w:r w:rsidRPr="00E40FF3">
        <w:rPr>
          <w:rFonts w:ascii="Times New Roman" w:hAnsi="Times New Roman" w:cs="Times New Roman"/>
          <w:i/>
          <w:sz w:val="28"/>
          <w:szCs w:val="28"/>
        </w:rPr>
        <w:t xml:space="preserve"> Луг, д.11, ул. Академика Комарова, д.6, ул. Академика Королева, д.16, ул. Академика Королева, д.20, ул. Академика Королева, д.22, ул. Академика Королева, д.26, ул. Академика Королева, д.28, корпус 1, ул. Академика Королева, д.30, ул. Комдива Орлова, д.8.</w:t>
      </w:r>
    </w:p>
    <w:p w14:paraId="5E10A3C4" w14:textId="77777777" w:rsidR="00C26BD3" w:rsidRDefault="00C26BD3" w:rsidP="00C26BD3">
      <w:pPr>
        <w:spacing w:after="0" w:line="240" w:lineRule="auto"/>
        <w:ind w:firstLine="567"/>
        <w:jc w:val="both"/>
        <w:rPr>
          <w:rFonts w:ascii="Times New Roman" w:hAnsi="Times New Roman" w:cs="Times New Roman"/>
          <w:sz w:val="28"/>
          <w:szCs w:val="28"/>
        </w:rPr>
      </w:pPr>
    </w:p>
    <w:p w14:paraId="3F6779EF" w14:textId="77777777" w:rsidR="00C26BD3" w:rsidRPr="005A4749"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Сл.12</w:t>
      </w:r>
    </w:p>
    <w:p w14:paraId="7FBD9698" w14:textId="77777777" w:rsidR="00C26BD3" w:rsidRPr="005A4749" w:rsidRDefault="00C26BD3" w:rsidP="00C26BD3">
      <w:pPr>
        <w:spacing w:after="0" w:line="240" w:lineRule="auto"/>
        <w:ind w:firstLine="567"/>
        <w:jc w:val="both"/>
        <w:rPr>
          <w:rFonts w:ascii="Times New Roman" w:hAnsi="Times New Roman" w:cs="Times New Roman"/>
          <w:sz w:val="28"/>
          <w:szCs w:val="28"/>
        </w:rPr>
      </w:pPr>
      <w:r w:rsidRPr="005A4749">
        <w:rPr>
          <w:rFonts w:ascii="Times New Roman" w:hAnsi="Times New Roman" w:cs="Times New Roman"/>
          <w:sz w:val="28"/>
          <w:szCs w:val="28"/>
        </w:rPr>
        <w:t xml:space="preserve">Для обеспечения круглосуточного оперативного контроля за содержанием и технической эксплуатацией МКД в ГБУ «Жилищник района Марфино» функционируют </w:t>
      </w:r>
      <w:r w:rsidRPr="00CA136E">
        <w:rPr>
          <w:rFonts w:ascii="Times New Roman" w:hAnsi="Times New Roman" w:cs="Times New Roman"/>
          <w:b/>
          <w:sz w:val="28"/>
          <w:szCs w:val="28"/>
        </w:rPr>
        <w:t>3</w:t>
      </w:r>
      <w:r w:rsidRPr="005A4749">
        <w:rPr>
          <w:rFonts w:ascii="Times New Roman" w:hAnsi="Times New Roman" w:cs="Times New Roman"/>
          <w:sz w:val="28"/>
          <w:szCs w:val="28"/>
        </w:rPr>
        <w:t xml:space="preserve"> объединенные диспетчерские службы (ОДС) и 3 мастерских участка.</w:t>
      </w:r>
    </w:p>
    <w:p w14:paraId="27473E14" w14:textId="77777777" w:rsidR="00C26BD3" w:rsidRPr="005A4749" w:rsidRDefault="00C26BD3" w:rsidP="00C26BD3">
      <w:pPr>
        <w:spacing w:after="0" w:line="240" w:lineRule="auto"/>
        <w:ind w:firstLine="567"/>
        <w:jc w:val="both"/>
        <w:rPr>
          <w:rFonts w:ascii="Times New Roman" w:hAnsi="Times New Roman" w:cs="Times New Roman"/>
          <w:sz w:val="28"/>
          <w:szCs w:val="28"/>
        </w:rPr>
      </w:pPr>
      <w:r w:rsidRPr="005A4749">
        <w:rPr>
          <w:rFonts w:ascii="Times New Roman" w:hAnsi="Times New Roman" w:cs="Times New Roman"/>
          <w:sz w:val="28"/>
          <w:szCs w:val="28"/>
        </w:rPr>
        <w:t xml:space="preserve">На ОДС соблюдается регламент взаимодействия работ диспетчерских служб с участками и аварийно-технической службой. </w:t>
      </w:r>
    </w:p>
    <w:p w14:paraId="73255EA7" w14:textId="77777777" w:rsidR="00C26BD3" w:rsidRPr="005A4749" w:rsidRDefault="00C26BD3" w:rsidP="00C26BD3">
      <w:pPr>
        <w:spacing w:after="0" w:line="240" w:lineRule="auto"/>
        <w:ind w:firstLine="567"/>
        <w:jc w:val="both"/>
        <w:rPr>
          <w:rFonts w:ascii="Times New Roman" w:hAnsi="Times New Roman" w:cs="Times New Roman"/>
          <w:sz w:val="28"/>
          <w:szCs w:val="28"/>
        </w:rPr>
      </w:pPr>
      <w:r w:rsidRPr="005A4749">
        <w:rPr>
          <w:rFonts w:ascii="Times New Roman" w:hAnsi="Times New Roman" w:cs="Times New Roman"/>
          <w:sz w:val="28"/>
          <w:szCs w:val="28"/>
        </w:rPr>
        <w:t>В настоящее время в целях упорядочения поступающих заявок от жителей района все ОДС подключены к подсистеме «Единый диспетчерский центр» (ЕДЦ).</w:t>
      </w:r>
    </w:p>
    <w:p w14:paraId="7BAD2141" w14:textId="77777777" w:rsidR="00C26BD3" w:rsidRPr="005A4749" w:rsidRDefault="00C26BD3" w:rsidP="00C26BD3">
      <w:pPr>
        <w:spacing w:after="0" w:line="240" w:lineRule="auto"/>
        <w:ind w:firstLine="567"/>
        <w:jc w:val="both"/>
        <w:rPr>
          <w:rFonts w:ascii="Times New Roman" w:hAnsi="Times New Roman" w:cs="Times New Roman"/>
          <w:sz w:val="28"/>
          <w:szCs w:val="28"/>
        </w:rPr>
      </w:pPr>
      <w:r w:rsidRPr="005A4749">
        <w:rPr>
          <w:rFonts w:ascii="Times New Roman" w:hAnsi="Times New Roman" w:cs="Times New Roman"/>
          <w:sz w:val="28"/>
          <w:szCs w:val="28"/>
        </w:rPr>
        <w:t xml:space="preserve">Для ликвидации аварийных ситуаций в Учреждении с 01.01.2016 г. создана комплексная аварийно-техническая служба общей численностью 17 человек. </w:t>
      </w:r>
    </w:p>
    <w:p w14:paraId="3BE1ACBB" w14:textId="77777777" w:rsidR="00C26BD3" w:rsidRDefault="00C26BD3" w:rsidP="00C26BD3">
      <w:pPr>
        <w:spacing w:after="0" w:line="240" w:lineRule="auto"/>
        <w:ind w:firstLine="567"/>
        <w:jc w:val="both"/>
        <w:rPr>
          <w:rFonts w:ascii="Times New Roman" w:hAnsi="Times New Roman" w:cs="Times New Roman"/>
          <w:bCs/>
          <w:sz w:val="28"/>
          <w:szCs w:val="28"/>
        </w:rPr>
      </w:pPr>
      <w:r w:rsidRPr="007711BE">
        <w:rPr>
          <w:rFonts w:ascii="Times New Roman" w:hAnsi="Times New Roman" w:cs="Times New Roman"/>
          <w:bCs/>
          <w:sz w:val="28"/>
          <w:szCs w:val="28"/>
        </w:rPr>
        <w:t>Мастерские участки укомплек</w:t>
      </w:r>
      <w:r>
        <w:rPr>
          <w:rFonts w:ascii="Times New Roman" w:hAnsi="Times New Roman" w:cs="Times New Roman"/>
          <w:bCs/>
          <w:sz w:val="28"/>
          <w:szCs w:val="28"/>
        </w:rPr>
        <w:t>тованы, оборудованы резервным и</w:t>
      </w:r>
      <w:r w:rsidRPr="007711BE">
        <w:rPr>
          <w:rFonts w:ascii="Times New Roman" w:hAnsi="Times New Roman" w:cs="Times New Roman"/>
          <w:bCs/>
          <w:sz w:val="28"/>
          <w:szCs w:val="28"/>
        </w:rPr>
        <w:t xml:space="preserve"> аварийным запасом, сотрудники аттестованы и имеют сертификаты соответствия.</w:t>
      </w:r>
    </w:p>
    <w:p w14:paraId="5BAC4DFC" w14:textId="77777777" w:rsidR="00C26BD3" w:rsidRDefault="00C26BD3" w:rsidP="00C26BD3">
      <w:pPr>
        <w:spacing w:after="0" w:line="240" w:lineRule="auto"/>
        <w:ind w:firstLine="567"/>
        <w:jc w:val="both"/>
        <w:rPr>
          <w:rFonts w:ascii="Times New Roman" w:hAnsi="Times New Roman" w:cs="Times New Roman"/>
          <w:bCs/>
          <w:sz w:val="28"/>
          <w:szCs w:val="28"/>
        </w:rPr>
      </w:pPr>
    </w:p>
    <w:p w14:paraId="7C38A465" w14:textId="77777777" w:rsidR="00C26BD3" w:rsidRDefault="00C26BD3" w:rsidP="00C26BD3">
      <w:pPr>
        <w:spacing w:after="0" w:line="240" w:lineRule="auto"/>
        <w:ind w:firstLine="567"/>
        <w:jc w:val="both"/>
        <w:rPr>
          <w:rFonts w:ascii="Times New Roman" w:hAnsi="Times New Roman" w:cs="Times New Roman"/>
          <w:bCs/>
          <w:sz w:val="28"/>
          <w:szCs w:val="28"/>
        </w:rPr>
      </w:pPr>
    </w:p>
    <w:p w14:paraId="2407AD74" w14:textId="77777777" w:rsidR="00C26BD3" w:rsidRDefault="00C26BD3" w:rsidP="00C26BD3">
      <w:pPr>
        <w:spacing w:after="0" w:line="240" w:lineRule="auto"/>
        <w:ind w:firstLine="567"/>
        <w:jc w:val="both"/>
        <w:rPr>
          <w:rFonts w:ascii="Times New Roman" w:hAnsi="Times New Roman" w:cs="Times New Roman"/>
          <w:bCs/>
          <w:sz w:val="28"/>
          <w:szCs w:val="28"/>
        </w:rPr>
      </w:pPr>
    </w:p>
    <w:p w14:paraId="5596113B" w14:textId="77777777" w:rsidR="00C26BD3" w:rsidRPr="007711BE" w:rsidRDefault="00C26BD3" w:rsidP="00C26BD3">
      <w:pPr>
        <w:spacing w:after="0" w:line="240" w:lineRule="auto"/>
        <w:ind w:firstLine="567"/>
        <w:jc w:val="both"/>
        <w:rPr>
          <w:rFonts w:ascii="Times New Roman" w:hAnsi="Times New Roman" w:cs="Times New Roman"/>
          <w:sz w:val="28"/>
          <w:szCs w:val="28"/>
        </w:rPr>
      </w:pPr>
    </w:p>
    <w:p w14:paraId="791FF952" w14:textId="77777777" w:rsidR="00C26BD3" w:rsidRDefault="00C26BD3" w:rsidP="00C26BD3">
      <w:pPr>
        <w:spacing w:after="0" w:line="240" w:lineRule="auto"/>
        <w:ind w:firstLine="567"/>
        <w:jc w:val="both"/>
        <w:rPr>
          <w:rFonts w:ascii="Times New Roman" w:hAnsi="Times New Roman" w:cs="Times New Roman"/>
          <w:sz w:val="28"/>
          <w:szCs w:val="28"/>
        </w:rPr>
      </w:pPr>
    </w:p>
    <w:p w14:paraId="5AACA66A" w14:textId="77777777" w:rsidR="00CD337D" w:rsidRDefault="00CD337D" w:rsidP="00C26BD3">
      <w:pPr>
        <w:spacing w:after="0" w:line="240" w:lineRule="auto"/>
        <w:ind w:firstLine="567"/>
        <w:jc w:val="both"/>
        <w:rPr>
          <w:rFonts w:ascii="Times New Roman" w:hAnsi="Times New Roman" w:cs="Times New Roman"/>
          <w:sz w:val="28"/>
          <w:szCs w:val="28"/>
        </w:rPr>
      </w:pPr>
    </w:p>
    <w:p w14:paraId="2C791271" w14:textId="77777777" w:rsidR="00CD337D" w:rsidRDefault="00CD337D" w:rsidP="00C26BD3">
      <w:pPr>
        <w:spacing w:after="0" w:line="240" w:lineRule="auto"/>
        <w:ind w:firstLine="567"/>
        <w:jc w:val="both"/>
        <w:rPr>
          <w:rFonts w:ascii="Times New Roman" w:hAnsi="Times New Roman" w:cs="Times New Roman"/>
          <w:sz w:val="28"/>
          <w:szCs w:val="28"/>
        </w:rPr>
      </w:pPr>
    </w:p>
    <w:p w14:paraId="3BC53C0A" w14:textId="77777777" w:rsidR="00CD337D" w:rsidRDefault="00CD337D" w:rsidP="00C26BD3">
      <w:pPr>
        <w:spacing w:after="0" w:line="240" w:lineRule="auto"/>
        <w:ind w:firstLine="567"/>
        <w:jc w:val="both"/>
        <w:rPr>
          <w:rFonts w:ascii="Times New Roman" w:hAnsi="Times New Roman" w:cs="Times New Roman"/>
          <w:sz w:val="28"/>
          <w:szCs w:val="28"/>
        </w:rPr>
      </w:pPr>
    </w:p>
    <w:p w14:paraId="189D0DF2" w14:textId="77777777" w:rsidR="00C26BD3" w:rsidRPr="006363B4" w:rsidRDefault="00C26BD3" w:rsidP="00C26B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Сл.13</w:t>
      </w:r>
    </w:p>
    <w:p w14:paraId="5C2CCD3C" w14:textId="77777777" w:rsidR="00C26BD3" w:rsidRPr="006363B4" w:rsidRDefault="00C26BD3" w:rsidP="00C26BD3">
      <w:pPr>
        <w:spacing w:after="0" w:line="240" w:lineRule="auto"/>
        <w:ind w:firstLine="567"/>
        <w:jc w:val="both"/>
        <w:rPr>
          <w:rFonts w:ascii="Times New Roman" w:hAnsi="Times New Roman" w:cs="Times New Roman"/>
          <w:i/>
          <w:sz w:val="28"/>
          <w:szCs w:val="28"/>
          <w:u w:val="single"/>
        </w:rPr>
      </w:pPr>
      <w:r w:rsidRPr="006363B4">
        <w:rPr>
          <w:rFonts w:ascii="Times New Roman" w:hAnsi="Times New Roman" w:cs="Times New Roman"/>
          <w:i/>
          <w:sz w:val="28"/>
          <w:szCs w:val="28"/>
          <w:u w:val="single"/>
        </w:rPr>
        <w:t>Участие в работе по предупреждению и ликвидации чрезвычайных ситуаций по обеспечению пожарной безопасности.</w:t>
      </w:r>
    </w:p>
    <w:p w14:paraId="3DCA6C36" w14:textId="77777777" w:rsidR="00CD337D"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В соответствии </w:t>
      </w:r>
      <w:r w:rsidR="00CD337D">
        <w:rPr>
          <w:rFonts w:ascii="Times New Roman" w:hAnsi="Times New Roman" w:cs="Times New Roman"/>
          <w:sz w:val="28"/>
          <w:szCs w:val="28"/>
        </w:rPr>
        <w:t>с приказом префектуры</w:t>
      </w:r>
      <w:r w:rsidR="00CD337D" w:rsidRPr="00A30BA2">
        <w:rPr>
          <w:rFonts w:ascii="Times New Roman" w:hAnsi="Times New Roman" w:cs="Times New Roman"/>
          <w:sz w:val="28"/>
          <w:szCs w:val="28"/>
        </w:rPr>
        <w:t xml:space="preserve"> СВАО от 28 июня 2017 года </w:t>
      </w:r>
      <w:r w:rsidRPr="00A30BA2">
        <w:rPr>
          <w:rFonts w:ascii="Times New Roman" w:hAnsi="Times New Roman" w:cs="Times New Roman"/>
          <w:sz w:val="28"/>
          <w:szCs w:val="28"/>
        </w:rPr>
        <w:t>в ГБУ «Жилищник района Марфино» создана ава</w:t>
      </w:r>
      <w:r w:rsidR="00CD337D">
        <w:rPr>
          <w:rFonts w:ascii="Times New Roman" w:hAnsi="Times New Roman" w:cs="Times New Roman"/>
          <w:sz w:val="28"/>
          <w:szCs w:val="28"/>
        </w:rPr>
        <w:t>рийно-восстановительная команда.</w:t>
      </w:r>
    </w:p>
    <w:p w14:paraId="19A61F4C"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В 2020 году </w:t>
      </w:r>
      <w:r w:rsidR="00CD337D">
        <w:rPr>
          <w:rFonts w:ascii="Times New Roman" w:hAnsi="Times New Roman" w:cs="Times New Roman"/>
          <w:sz w:val="28"/>
          <w:szCs w:val="28"/>
        </w:rPr>
        <w:t>Учреждение</w:t>
      </w:r>
      <w:r w:rsidRPr="00A30BA2">
        <w:rPr>
          <w:rFonts w:ascii="Times New Roman" w:hAnsi="Times New Roman" w:cs="Times New Roman"/>
          <w:sz w:val="28"/>
          <w:szCs w:val="28"/>
        </w:rPr>
        <w:t xml:space="preserve"> принимало участие в </w:t>
      </w:r>
      <w:r w:rsidRPr="00CA136E">
        <w:rPr>
          <w:rFonts w:ascii="Times New Roman" w:hAnsi="Times New Roman" w:cs="Times New Roman"/>
          <w:b/>
          <w:sz w:val="28"/>
          <w:szCs w:val="28"/>
        </w:rPr>
        <w:t>2</w:t>
      </w:r>
      <w:r w:rsidRPr="00A30BA2">
        <w:rPr>
          <w:rFonts w:ascii="Times New Roman" w:hAnsi="Times New Roman" w:cs="Times New Roman"/>
          <w:sz w:val="28"/>
          <w:szCs w:val="28"/>
        </w:rPr>
        <w:t xml:space="preserve"> штабных тренировках районного звена окружной территориальной подсистемы Московской городской системы предупреждения и ликвидации чрезвычайных ситуаций (МГСЧС).</w:t>
      </w:r>
    </w:p>
    <w:p w14:paraId="150B6B9F"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Для недопущения роста количества пожаров и пострадавших</w:t>
      </w:r>
      <w:r w:rsidR="00CD337D">
        <w:rPr>
          <w:rFonts w:ascii="Times New Roman" w:hAnsi="Times New Roman" w:cs="Times New Roman"/>
          <w:sz w:val="28"/>
          <w:szCs w:val="28"/>
        </w:rPr>
        <w:t xml:space="preserve"> от них на постоянной основе </w:t>
      </w:r>
      <w:r w:rsidRPr="00A30BA2">
        <w:rPr>
          <w:rFonts w:ascii="Times New Roman" w:hAnsi="Times New Roman" w:cs="Times New Roman"/>
          <w:sz w:val="28"/>
          <w:szCs w:val="28"/>
        </w:rPr>
        <w:t xml:space="preserve">осуществляется информирование населения по вопросам соблюдения мер </w:t>
      </w:r>
      <w:r w:rsidR="00CD337D">
        <w:rPr>
          <w:rFonts w:ascii="Times New Roman" w:hAnsi="Times New Roman" w:cs="Times New Roman"/>
          <w:sz w:val="28"/>
          <w:szCs w:val="28"/>
        </w:rPr>
        <w:t xml:space="preserve">противопожарной </w:t>
      </w:r>
      <w:r w:rsidRPr="00A30BA2">
        <w:rPr>
          <w:rFonts w:ascii="Times New Roman" w:hAnsi="Times New Roman" w:cs="Times New Roman"/>
          <w:sz w:val="28"/>
          <w:szCs w:val="28"/>
        </w:rPr>
        <w:t xml:space="preserve">безопасности </w:t>
      </w:r>
      <w:r w:rsidR="00CD337D">
        <w:rPr>
          <w:rFonts w:ascii="Times New Roman" w:hAnsi="Times New Roman" w:cs="Times New Roman"/>
          <w:sz w:val="28"/>
          <w:szCs w:val="28"/>
        </w:rPr>
        <w:t xml:space="preserve">посредством размещения информации на </w:t>
      </w:r>
      <w:r w:rsidRPr="00A30BA2">
        <w:rPr>
          <w:rFonts w:ascii="Times New Roman" w:hAnsi="Times New Roman" w:cs="Times New Roman"/>
          <w:sz w:val="28"/>
          <w:szCs w:val="28"/>
        </w:rPr>
        <w:t>официальн</w:t>
      </w:r>
      <w:r w:rsidR="00CD337D">
        <w:rPr>
          <w:rFonts w:ascii="Times New Roman" w:hAnsi="Times New Roman" w:cs="Times New Roman"/>
          <w:sz w:val="28"/>
          <w:szCs w:val="28"/>
        </w:rPr>
        <w:t>ом</w:t>
      </w:r>
      <w:r w:rsidRPr="00A30BA2">
        <w:rPr>
          <w:rFonts w:ascii="Times New Roman" w:hAnsi="Times New Roman" w:cs="Times New Roman"/>
          <w:sz w:val="28"/>
          <w:szCs w:val="28"/>
        </w:rPr>
        <w:t xml:space="preserve"> сайт</w:t>
      </w:r>
      <w:r w:rsidR="00CD337D">
        <w:rPr>
          <w:rFonts w:ascii="Times New Roman" w:hAnsi="Times New Roman" w:cs="Times New Roman"/>
          <w:sz w:val="28"/>
          <w:szCs w:val="28"/>
        </w:rPr>
        <w:t>е</w:t>
      </w:r>
      <w:r w:rsidRPr="00A30BA2">
        <w:rPr>
          <w:rFonts w:ascii="Times New Roman" w:hAnsi="Times New Roman" w:cs="Times New Roman"/>
          <w:sz w:val="28"/>
          <w:szCs w:val="28"/>
        </w:rPr>
        <w:t xml:space="preserve"> </w:t>
      </w:r>
      <w:r w:rsidR="00CD337D">
        <w:rPr>
          <w:rFonts w:ascii="Times New Roman" w:hAnsi="Times New Roman" w:cs="Times New Roman"/>
          <w:sz w:val="28"/>
          <w:szCs w:val="28"/>
        </w:rPr>
        <w:t>У</w:t>
      </w:r>
      <w:r w:rsidRPr="00A30BA2">
        <w:rPr>
          <w:rFonts w:ascii="Times New Roman" w:hAnsi="Times New Roman" w:cs="Times New Roman"/>
          <w:sz w:val="28"/>
          <w:szCs w:val="28"/>
        </w:rPr>
        <w:t>чреждения</w:t>
      </w:r>
      <w:r w:rsidR="00CD337D">
        <w:rPr>
          <w:rFonts w:ascii="Times New Roman" w:hAnsi="Times New Roman" w:cs="Times New Roman"/>
          <w:sz w:val="28"/>
          <w:szCs w:val="28"/>
        </w:rPr>
        <w:t>.</w:t>
      </w:r>
      <w:r w:rsidRPr="00A30BA2">
        <w:rPr>
          <w:rFonts w:ascii="Times New Roman" w:hAnsi="Times New Roman" w:cs="Times New Roman"/>
          <w:sz w:val="28"/>
          <w:szCs w:val="28"/>
        </w:rPr>
        <w:t xml:space="preserve"> </w:t>
      </w:r>
      <w:r w:rsidR="00CD337D">
        <w:rPr>
          <w:rFonts w:ascii="Times New Roman" w:hAnsi="Times New Roman" w:cs="Times New Roman"/>
          <w:sz w:val="28"/>
          <w:szCs w:val="28"/>
        </w:rPr>
        <w:t>Указанная информация р</w:t>
      </w:r>
      <w:r w:rsidRPr="00A30BA2">
        <w:rPr>
          <w:rFonts w:ascii="Times New Roman" w:hAnsi="Times New Roman" w:cs="Times New Roman"/>
          <w:sz w:val="28"/>
          <w:szCs w:val="28"/>
        </w:rPr>
        <w:t>егулярно обновляется на информационных стендах в подъездах многоквартирных домов.</w:t>
      </w:r>
    </w:p>
    <w:p w14:paraId="722C7166" w14:textId="77777777" w:rsidR="00866E51"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ГБУ «Жилищник района Марфино» осуществляется постоянный контроль за состоянием мест сбора отходов, для предотвращения навалов мусора</w:t>
      </w:r>
      <w:r w:rsidR="00866E51">
        <w:rPr>
          <w:rFonts w:ascii="Times New Roman" w:hAnsi="Times New Roman" w:cs="Times New Roman"/>
          <w:sz w:val="28"/>
          <w:szCs w:val="28"/>
        </w:rPr>
        <w:t xml:space="preserve"> во избежание его дальнейшего возгорания.</w:t>
      </w:r>
    </w:p>
    <w:p w14:paraId="2E075090" w14:textId="77777777" w:rsidR="00C26BD3" w:rsidRPr="00A30BA2" w:rsidRDefault="00866E51" w:rsidP="00C26B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Первостепенной задачей для регионального оператора</w:t>
      </w:r>
      <w:r w:rsidR="00C26BD3" w:rsidRPr="00A30BA2">
        <w:rPr>
          <w:rFonts w:ascii="Times New Roman" w:hAnsi="Times New Roman" w:cs="Times New Roman"/>
          <w:sz w:val="28"/>
          <w:szCs w:val="28"/>
        </w:rPr>
        <w:t xml:space="preserve"> ООО «Хартия» </w:t>
      </w:r>
      <w:r>
        <w:rPr>
          <w:rFonts w:ascii="Times New Roman" w:hAnsi="Times New Roman" w:cs="Times New Roman"/>
          <w:sz w:val="28"/>
          <w:szCs w:val="28"/>
        </w:rPr>
        <w:t xml:space="preserve">является </w:t>
      </w:r>
      <w:r w:rsidR="00C26BD3" w:rsidRPr="00A30BA2">
        <w:rPr>
          <w:rFonts w:ascii="Times New Roman" w:hAnsi="Times New Roman" w:cs="Times New Roman"/>
          <w:sz w:val="28"/>
          <w:szCs w:val="28"/>
        </w:rPr>
        <w:t>соблюдению графика вывоза мусора.</w:t>
      </w:r>
      <w:r>
        <w:rPr>
          <w:rFonts w:ascii="Times New Roman" w:hAnsi="Times New Roman" w:cs="Times New Roman"/>
          <w:sz w:val="28"/>
          <w:szCs w:val="28"/>
        </w:rPr>
        <w:t xml:space="preserve"> Сотрудниками Учреждения данный вопрос находится на постоянном и особом контроле.</w:t>
      </w:r>
    </w:p>
    <w:p w14:paraId="69AA7D8D" w14:textId="77777777" w:rsidR="00C26BD3" w:rsidRPr="00A30BA2" w:rsidRDefault="00C26BD3"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В жилых домах </w:t>
      </w:r>
      <w:r w:rsidR="00866E51">
        <w:rPr>
          <w:rFonts w:ascii="Times New Roman" w:hAnsi="Times New Roman" w:cs="Times New Roman"/>
          <w:sz w:val="28"/>
          <w:szCs w:val="28"/>
        </w:rPr>
        <w:t xml:space="preserve">в рамках текущей эксплуатации на постоянной основе </w:t>
      </w:r>
      <w:r w:rsidRPr="00A30BA2">
        <w:rPr>
          <w:rFonts w:ascii="Times New Roman" w:hAnsi="Times New Roman" w:cs="Times New Roman"/>
          <w:sz w:val="28"/>
          <w:szCs w:val="28"/>
        </w:rPr>
        <w:t xml:space="preserve">проводится проверка пожарных водопроводов, укомплектованность пожарных шкафов, </w:t>
      </w:r>
      <w:r w:rsidR="00866E51">
        <w:rPr>
          <w:rFonts w:ascii="Times New Roman" w:hAnsi="Times New Roman" w:cs="Times New Roman"/>
          <w:sz w:val="28"/>
          <w:szCs w:val="28"/>
        </w:rPr>
        <w:t>исправность</w:t>
      </w:r>
      <w:r w:rsidRPr="00A30BA2">
        <w:rPr>
          <w:rFonts w:ascii="Times New Roman" w:hAnsi="Times New Roman" w:cs="Times New Roman"/>
          <w:sz w:val="28"/>
          <w:szCs w:val="28"/>
        </w:rPr>
        <w:t xml:space="preserve"> систем дымоудаления и противопожарной автоматики.</w:t>
      </w:r>
    </w:p>
    <w:p w14:paraId="4C9F70E0" w14:textId="77777777" w:rsidR="00C26BD3" w:rsidRPr="00E40FF3" w:rsidRDefault="00C26BD3" w:rsidP="00C26BD3">
      <w:pPr>
        <w:spacing w:after="0" w:line="240" w:lineRule="auto"/>
        <w:ind w:firstLine="567"/>
        <w:jc w:val="both"/>
        <w:rPr>
          <w:rFonts w:ascii="Times New Roman" w:hAnsi="Times New Roman" w:cs="Times New Roman"/>
          <w:i/>
          <w:sz w:val="28"/>
          <w:szCs w:val="28"/>
        </w:rPr>
      </w:pPr>
      <w:r w:rsidRPr="00A30BA2">
        <w:rPr>
          <w:rFonts w:ascii="Times New Roman" w:hAnsi="Times New Roman" w:cs="Times New Roman"/>
          <w:sz w:val="28"/>
          <w:szCs w:val="28"/>
        </w:rPr>
        <w:t xml:space="preserve">В целях подготовки неработающего населения к защите в условиях чрезвычайных ситуаций мирного и военного времени создан учебно-консультационный пункт (УКП) по гражданской обороне, который расположен по адресу: </w:t>
      </w:r>
      <w:r w:rsidRPr="00E40FF3">
        <w:rPr>
          <w:rFonts w:ascii="Times New Roman" w:hAnsi="Times New Roman" w:cs="Times New Roman"/>
          <w:i/>
          <w:sz w:val="28"/>
          <w:szCs w:val="28"/>
        </w:rPr>
        <w:t>ул. Ак. Комарова, д.9.</w:t>
      </w:r>
    </w:p>
    <w:p w14:paraId="1BBA155F" w14:textId="77777777" w:rsidR="00C26BD3" w:rsidRPr="00A30BA2" w:rsidRDefault="00C26BD3" w:rsidP="00C26BD3">
      <w:pPr>
        <w:spacing w:after="0" w:line="240" w:lineRule="auto"/>
        <w:ind w:firstLine="567"/>
        <w:jc w:val="both"/>
        <w:rPr>
          <w:rFonts w:ascii="Times New Roman" w:hAnsi="Times New Roman" w:cs="Times New Roman"/>
          <w:sz w:val="28"/>
          <w:szCs w:val="28"/>
        </w:rPr>
      </w:pPr>
    </w:p>
    <w:p w14:paraId="4CD2A8BD" w14:textId="77777777" w:rsidR="00474411" w:rsidRPr="006363B4" w:rsidRDefault="00C26BD3" w:rsidP="00A30B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Сл.14</w:t>
      </w:r>
    </w:p>
    <w:p w14:paraId="48A04296" w14:textId="77777777" w:rsidR="00D1538B" w:rsidRPr="00D1538B" w:rsidRDefault="00D1538B" w:rsidP="00D1538B">
      <w:pPr>
        <w:spacing w:after="0" w:line="240" w:lineRule="auto"/>
        <w:ind w:firstLine="567"/>
        <w:jc w:val="both"/>
        <w:rPr>
          <w:rFonts w:ascii="Times New Roman" w:hAnsi="Times New Roman" w:cs="Times New Roman"/>
          <w:bCs/>
          <w:iCs/>
          <w:sz w:val="28"/>
          <w:szCs w:val="28"/>
        </w:rPr>
      </w:pPr>
      <w:r w:rsidRPr="00D1538B">
        <w:rPr>
          <w:rFonts w:ascii="Times New Roman" w:hAnsi="Times New Roman" w:cs="Times New Roman"/>
          <w:bCs/>
          <w:iCs/>
          <w:sz w:val="28"/>
          <w:szCs w:val="28"/>
        </w:rPr>
        <w:t xml:space="preserve">В связи с угрозой распространения </w:t>
      </w:r>
      <w:proofErr w:type="spellStart"/>
      <w:r w:rsidRPr="00D1538B">
        <w:rPr>
          <w:rFonts w:ascii="Times New Roman" w:hAnsi="Times New Roman" w:cs="Times New Roman"/>
          <w:bCs/>
          <w:iCs/>
          <w:sz w:val="28"/>
          <w:szCs w:val="28"/>
        </w:rPr>
        <w:t>короновирусной</w:t>
      </w:r>
      <w:proofErr w:type="spellEnd"/>
      <w:r w:rsidRPr="00D1538B">
        <w:rPr>
          <w:rFonts w:ascii="Times New Roman" w:hAnsi="Times New Roman" w:cs="Times New Roman"/>
          <w:bCs/>
          <w:iCs/>
          <w:sz w:val="28"/>
          <w:szCs w:val="28"/>
        </w:rPr>
        <w:t xml:space="preserve"> инфекции (</w:t>
      </w:r>
      <w:r w:rsidRPr="00D1538B">
        <w:rPr>
          <w:rFonts w:ascii="Times New Roman" w:hAnsi="Times New Roman" w:cs="Times New Roman"/>
          <w:bCs/>
          <w:iCs/>
          <w:sz w:val="28"/>
          <w:szCs w:val="28"/>
          <w:lang w:val="en-US"/>
        </w:rPr>
        <w:t>COVID</w:t>
      </w:r>
      <w:r w:rsidR="007711BE">
        <w:rPr>
          <w:rFonts w:ascii="Times New Roman" w:hAnsi="Times New Roman" w:cs="Times New Roman"/>
          <w:bCs/>
          <w:iCs/>
          <w:sz w:val="28"/>
          <w:szCs w:val="28"/>
        </w:rPr>
        <w:t xml:space="preserve">-19), </w:t>
      </w:r>
      <w:r w:rsidRPr="00D1538B">
        <w:rPr>
          <w:rFonts w:ascii="Times New Roman" w:hAnsi="Times New Roman" w:cs="Times New Roman"/>
          <w:bCs/>
          <w:iCs/>
          <w:sz w:val="28"/>
          <w:szCs w:val="28"/>
        </w:rPr>
        <w:t>ГБУ «Жилищник района Марфино» н</w:t>
      </w:r>
      <w:r w:rsidR="007711BE">
        <w:rPr>
          <w:rFonts w:ascii="Times New Roman" w:hAnsi="Times New Roman" w:cs="Times New Roman"/>
          <w:bCs/>
          <w:iCs/>
          <w:sz w:val="28"/>
          <w:szCs w:val="28"/>
        </w:rPr>
        <w:t>а ежедневной основе выполняются</w:t>
      </w:r>
      <w:r w:rsidRPr="00D1538B">
        <w:rPr>
          <w:rFonts w:ascii="Times New Roman" w:hAnsi="Times New Roman" w:cs="Times New Roman"/>
          <w:bCs/>
          <w:iCs/>
          <w:sz w:val="28"/>
          <w:szCs w:val="28"/>
        </w:rPr>
        <w:t xml:space="preserve"> мероприятия по недопущению распространения указанной инфекции (</w:t>
      </w:r>
      <w:r w:rsidRPr="00D1538B">
        <w:rPr>
          <w:rFonts w:ascii="Times New Roman" w:hAnsi="Times New Roman" w:cs="Times New Roman"/>
          <w:bCs/>
          <w:iCs/>
          <w:sz w:val="28"/>
          <w:szCs w:val="28"/>
          <w:lang w:val="en-US"/>
        </w:rPr>
        <w:t>COVID</w:t>
      </w:r>
      <w:r w:rsidR="007711BE">
        <w:rPr>
          <w:rFonts w:ascii="Times New Roman" w:hAnsi="Times New Roman" w:cs="Times New Roman"/>
          <w:bCs/>
          <w:iCs/>
          <w:sz w:val="28"/>
          <w:szCs w:val="28"/>
        </w:rPr>
        <w:t>-19)</w:t>
      </w:r>
      <w:r w:rsidRPr="00D1538B">
        <w:rPr>
          <w:rFonts w:ascii="Times New Roman" w:hAnsi="Times New Roman" w:cs="Times New Roman"/>
          <w:bCs/>
          <w:iCs/>
          <w:sz w:val="28"/>
          <w:szCs w:val="28"/>
        </w:rPr>
        <w:t>:</w:t>
      </w:r>
    </w:p>
    <w:p w14:paraId="47274BDC" w14:textId="77777777" w:rsidR="00F36646" w:rsidRPr="00D1538B" w:rsidRDefault="00D1538B" w:rsidP="00D1538B">
      <w:pPr>
        <w:spacing w:after="0" w:line="240" w:lineRule="auto"/>
        <w:ind w:firstLine="567"/>
        <w:jc w:val="both"/>
        <w:rPr>
          <w:rFonts w:ascii="Times New Roman" w:hAnsi="Times New Roman" w:cs="Times New Roman"/>
          <w:bCs/>
          <w:iCs/>
          <w:sz w:val="28"/>
          <w:szCs w:val="28"/>
        </w:rPr>
      </w:pPr>
      <w:r w:rsidRPr="00D1538B">
        <w:rPr>
          <w:rFonts w:ascii="Times New Roman" w:hAnsi="Times New Roman" w:cs="Times New Roman"/>
          <w:bCs/>
          <w:iCs/>
          <w:sz w:val="28"/>
          <w:szCs w:val="28"/>
        </w:rPr>
        <w:t>На протяжении всей пандемии осуществляется с</w:t>
      </w:r>
      <w:r w:rsidR="007711BE">
        <w:rPr>
          <w:rFonts w:ascii="Times New Roman" w:hAnsi="Times New Roman" w:cs="Times New Roman"/>
          <w:bCs/>
          <w:iCs/>
          <w:sz w:val="28"/>
          <w:szCs w:val="28"/>
        </w:rPr>
        <w:t xml:space="preserve">анитарная обработка и промывка </w:t>
      </w:r>
      <w:r w:rsidRPr="00D1538B">
        <w:rPr>
          <w:rFonts w:ascii="Times New Roman" w:hAnsi="Times New Roman" w:cs="Times New Roman"/>
          <w:bCs/>
          <w:iCs/>
          <w:sz w:val="28"/>
          <w:szCs w:val="28"/>
        </w:rPr>
        <w:t>мест общего пользования многоквартирных жилых домов,</w:t>
      </w:r>
      <w:r w:rsidR="007711BE">
        <w:rPr>
          <w:rFonts w:ascii="Times New Roman" w:hAnsi="Times New Roman" w:cs="Times New Roman"/>
          <w:bCs/>
          <w:iCs/>
          <w:sz w:val="28"/>
          <w:szCs w:val="28"/>
        </w:rPr>
        <w:t xml:space="preserve"> детских, спортивных площадок, </w:t>
      </w:r>
      <w:r w:rsidRPr="00D1538B">
        <w:rPr>
          <w:rFonts w:ascii="Times New Roman" w:hAnsi="Times New Roman" w:cs="Times New Roman"/>
          <w:bCs/>
          <w:iCs/>
          <w:sz w:val="28"/>
          <w:szCs w:val="28"/>
        </w:rPr>
        <w:t>площадок для сбора мусора, промывк</w:t>
      </w:r>
      <w:r w:rsidR="007711BE">
        <w:rPr>
          <w:rFonts w:ascii="Times New Roman" w:hAnsi="Times New Roman" w:cs="Times New Roman"/>
          <w:bCs/>
          <w:iCs/>
          <w:sz w:val="28"/>
          <w:szCs w:val="28"/>
        </w:rPr>
        <w:t xml:space="preserve">и </w:t>
      </w:r>
      <w:proofErr w:type="spellStart"/>
      <w:r w:rsidR="007711BE">
        <w:rPr>
          <w:rFonts w:ascii="Times New Roman" w:hAnsi="Times New Roman" w:cs="Times New Roman"/>
          <w:bCs/>
          <w:iCs/>
          <w:sz w:val="28"/>
          <w:szCs w:val="28"/>
        </w:rPr>
        <w:t>улично</w:t>
      </w:r>
      <w:proofErr w:type="spellEnd"/>
      <w:r w:rsidR="007711BE">
        <w:rPr>
          <w:rFonts w:ascii="Times New Roman" w:hAnsi="Times New Roman" w:cs="Times New Roman"/>
          <w:bCs/>
          <w:iCs/>
          <w:sz w:val="28"/>
          <w:szCs w:val="28"/>
        </w:rPr>
        <w:t xml:space="preserve"> – дорожной сети района</w:t>
      </w:r>
      <w:r w:rsidRPr="00D1538B">
        <w:rPr>
          <w:rFonts w:ascii="Times New Roman" w:hAnsi="Times New Roman" w:cs="Times New Roman"/>
          <w:bCs/>
          <w:iCs/>
          <w:sz w:val="28"/>
          <w:szCs w:val="28"/>
        </w:rPr>
        <w:t xml:space="preserve"> с использованием хлорсодержащих и спиртосодержащих средств. Обработке растворами подлежат в первую очередь все контактные поверхности: входные группы подъездов, дверные ручки, холлы первых этажей, почтовые ящики, лифтовые кабины, кнопки управления лифтами и перила, игровое и спортивное оборудование на детских и спортивных площадках.</w:t>
      </w:r>
    </w:p>
    <w:p w14:paraId="499608D1" w14:textId="77777777" w:rsidR="00834D36" w:rsidRPr="00A30BA2" w:rsidRDefault="00F36646"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При исполнении вышеуказанных мероприятий, </w:t>
      </w:r>
      <w:r w:rsidR="00581597" w:rsidRPr="00A30BA2">
        <w:rPr>
          <w:rFonts w:ascii="Times New Roman" w:hAnsi="Times New Roman" w:cs="Times New Roman"/>
          <w:sz w:val="28"/>
          <w:szCs w:val="28"/>
        </w:rPr>
        <w:t>сотрудники учреждения</w:t>
      </w:r>
      <w:r w:rsidRPr="00A30BA2">
        <w:rPr>
          <w:rFonts w:ascii="Times New Roman" w:hAnsi="Times New Roman" w:cs="Times New Roman"/>
          <w:sz w:val="28"/>
          <w:szCs w:val="28"/>
        </w:rPr>
        <w:t xml:space="preserve"> </w:t>
      </w:r>
      <w:r w:rsidR="00834D36" w:rsidRPr="00A30BA2">
        <w:rPr>
          <w:rFonts w:ascii="Times New Roman" w:hAnsi="Times New Roman" w:cs="Times New Roman"/>
          <w:sz w:val="28"/>
          <w:szCs w:val="28"/>
        </w:rPr>
        <w:t xml:space="preserve">были </w:t>
      </w:r>
      <w:r w:rsidRPr="00A30BA2">
        <w:rPr>
          <w:rFonts w:ascii="Times New Roman" w:hAnsi="Times New Roman" w:cs="Times New Roman"/>
          <w:sz w:val="28"/>
          <w:szCs w:val="28"/>
        </w:rPr>
        <w:t xml:space="preserve">обеспечены </w:t>
      </w:r>
      <w:r w:rsidR="0092537E" w:rsidRPr="00A30BA2">
        <w:rPr>
          <w:rFonts w:ascii="Times New Roman" w:hAnsi="Times New Roman" w:cs="Times New Roman"/>
          <w:sz w:val="28"/>
          <w:szCs w:val="28"/>
        </w:rPr>
        <w:t>всеми средствами СИЗ.</w:t>
      </w:r>
    </w:p>
    <w:p w14:paraId="1BDD2839" w14:textId="77777777" w:rsidR="006363B4" w:rsidRPr="006363B4" w:rsidRDefault="00834D36" w:rsidP="00C26BD3">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Был временно о</w:t>
      </w:r>
      <w:r w:rsidR="00F36646" w:rsidRPr="00A30BA2">
        <w:rPr>
          <w:rFonts w:ascii="Times New Roman" w:hAnsi="Times New Roman" w:cs="Times New Roman"/>
          <w:sz w:val="28"/>
          <w:szCs w:val="28"/>
        </w:rPr>
        <w:t>граничен доступ на</w:t>
      </w:r>
      <w:r w:rsidRPr="00A30BA2">
        <w:rPr>
          <w:rFonts w:ascii="Times New Roman" w:hAnsi="Times New Roman" w:cs="Times New Roman"/>
          <w:sz w:val="28"/>
          <w:szCs w:val="28"/>
        </w:rPr>
        <w:t xml:space="preserve"> детские и спортивные площадки.</w:t>
      </w:r>
    </w:p>
    <w:p w14:paraId="0E5CD493" w14:textId="77777777" w:rsidR="00595608" w:rsidRDefault="00595608" w:rsidP="00A30BA2">
      <w:pPr>
        <w:spacing w:after="0" w:line="240" w:lineRule="auto"/>
        <w:ind w:firstLine="567"/>
        <w:jc w:val="both"/>
        <w:rPr>
          <w:rFonts w:ascii="Times New Roman" w:hAnsi="Times New Roman" w:cs="Times New Roman"/>
          <w:b/>
          <w:sz w:val="28"/>
          <w:szCs w:val="28"/>
        </w:rPr>
      </w:pPr>
    </w:p>
    <w:p w14:paraId="1A53B1EB" w14:textId="77777777" w:rsidR="00595608" w:rsidRDefault="00595608" w:rsidP="00A30BA2">
      <w:pPr>
        <w:spacing w:after="0" w:line="240" w:lineRule="auto"/>
        <w:ind w:firstLine="567"/>
        <w:jc w:val="both"/>
        <w:rPr>
          <w:rFonts w:ascii="Times New Roman" w:hAnsi="Times New Roman" w:cs="Times New Roman"/>
          <w:b/>
          <w:sz w:val="28"/>
          <w:szCs w:val="28"/>
        </w:rPr>
      </w:pPr>
    </w:p>
    <w:p w14:paraId="17DD45C9" w14:textId="77777777" w:rsidR="00595608" w:rsidRDefault="00595608" w:rsidP="00A30BA2">
      <w:pPr>
        <w:spacing w:after="0" w:line="240" w:lineRule="auto"/>
        <w:ind w:firstLine="567"/>
        <w:jc w:val="both"/>
        <w:rPr>
          <w:rFonts w:ascii="Times New Roman" w:hAnsi="Times New Roman" w:cs="Times New Roman"/>
          <w:b/>
          <w:sz w:val="28"/>
          <w:szCs w:val="28"/>
        </w:rPr>
      </w:pPr>
    </w:p>
    <w:p w14:paraId="1ECAF974" w14:textId="77777777" w:rsidR="00595608" w:rsidRDefault="00595608" w:rsidP="00A30BA2">
      <w:pPr>
        <w:spacing w:after="0" w:line="240" w:lineRule="auto"/>
        <w:ind w:firstLine="567"/>
        <w:jc w:val="both"/>
        <w:rPr>
          <w:rFonts w:ascii="Times New Roman" w:hAnsi="Times New Roman" w:cs="Times New Roman"/>
          <w:b/>
          <w:sz w:val="28"/>
          <w:szCs w:val="28"/>
        </w:rPr>
      </w:pPr>
    </w:p>
    <w:p w14:paraId="6BD08AEA" w14:textId="77777777" w:rsidR="00595608" w:rsidRDefault="00595608" w:rsidP="00A30BA2">
      <w:pPr>
        <w:spacing w:after="0" w:line="240" w:lineRule="auto"/>
        <w:ind w:firstLine="567"/>
        <w:jc w:val="both"/>
        <w:rPr>
          <w:rFonts w:ascii="Times New Roman" w:hAnsi="Times New Roman" w:cs="Times New Roman"/>
          <w:b/>
          <w:sz w:val="28"/>
          <w:szCs w:val="28"/>
        </w:rPr>
      </w:pPr>
    </w:p>
    <w:p w14:paraId="3A6E208E" w14:textId="77777777" w:rsidR="009C4013" w:rsidRPr="006363B4" w:rsidRDefault="00C26BD3" w:rsidP="00A30B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Сл.15</w:t>
      </w:r>
    </w:p>
    <w:p w14:paraId="2DE3B0A4" w14:textId="77777777" w:rsidR="009C4013" w:rsidRPr="006363B4" w:rsidRDefault="009C4013" w:rsidP="00A30BA2">
      <w:pPr>
        <w:spacing w:after="0" w:line="240" w:lineRule="auto"/>
        <w:ind w:firstLine="567"/>
        <w:jc w:val="both"/>
        <w:rPr>
          <w:rFonts w:ascii="Times New Roman" w:hAnsi="Times New Roman" w:cs="Times New Roman"/>
          <w:i/>
          <w:sz w:val="28"/>
          <w:szCs w:val="28"/>
          <w:u w:val="single"/>
        </w:rPr>
      </w:pPr>
      <w:r w:rsidRPr="006363B4">
        <w:rPr>
          <w:rFonts w:ascii="Times New Roman" w:hAnsi="Times New Roman" w:cs="Times New Roman"/>
          <w:i/>
          <w:sz w:val="28"/>
          <w:szCs w:val="28"/>
          <w:u w:val="single"/>
        </w:rPr>
        <w:t>Работа по взысканию задолженности с физических лиц.</w:t>
      </w:r>
    </w:p>
    <w:p w14:paraId="12FC613E" w14:textId="77777777" w:rsidR="00595608" w:rsidRPr="00595608" w:rsidRDefault="00595608" w:rsidP="00595608">
      <w:pPr>
        <w:spacing w:after="0" w:line="240" w:lineRule="auto"/>
        <w:ind w:firstLine="567"/>
        <w:jc w:val="both"/>
        <w:rPr>
          <w:rFonts w:ascii="Times New Roman" w:hAnsi="Times New Roman" w:cs="Times New Roman"/>
          <w:sz w:val="28"/>
          <w:szCs w:val="28"/>
        </w:rPr>
      </w:pPr>
      <w:r w:rsidRPr="00595608">
        <w:rPr>
          <w:rFonts w:ascii="Times New Roman" w:hAnsi="Times New Roman" w:cs="Times New Roman"/>
          <w:bCs/>
          <w:sz w:val="28"/>
          <w:szCs w:val="28"/>
        </w:rPr>
        <w:t xml:space="preserve">Общая задолженность жителей перед ГБУ «Жилищник района МАРФИНО» за предоставленные жилищно-коммунальные услуги по состоянию на январь 2020 составляла </w:t>
      </w:r>
      <w:r w:rsidRPr="00595608">
        <w:rPr>
          <w:rFonts w:ascii="Times New Roman" w:hAnsi="Times New Roman" w:cs="Times New Roman"/>
          <w:b/>
          <w:bCs/>
          <w:sz w:val="28"/>
          <w:szCs w:val="28"/>
        </w:rPr>
        <w:t>69 654 816,50 руб.</w:t>
      </w:r>
      <w:r w:rsidRPr="00595608">
        <w:rPr>
          <w:rFonts w:ascii="Times New Roman" w:hAnsi="Times New Roman" w:cs="Times New Roman"/>
          <w:bCs/>
          <w:sz w:val="28"/>
          <w:szCs w:val="28"/>
        </w:rPr>
        <w:t xml:space="preserve"> по </w:t>
      </w:r>
      <w:r w:rsidRPr="00595608">
        <w:rPr>
          <w:rFonts w:ascii="Times New Roman" w:hAnsi="Times New Roman" w:cs="Times New Roman"/>
          <w:b/>
          <w:bCs/>
          <w:sz w:val="28"/>
          <w:szCs w:val="28"/>
        </w:rPr>
        <w:t>2 110 лицевым счетам</w:t>
      </w:r>
      <w:r w:rsidRPr="00595608">
        <w:rPr>
          <w:rFonts w:ascii="Times New Roman" w:hAnsi="Times New Roman" w:cs="Times New Roman"/>
          <w:bCs/>
          <w:sz w:val="28"/>
          <w:szCs w:val="28"/>
        </w:rPr>
        <w:t>.</w:t>
      </w:r>
    </w:p>
    <w:p w14:paraId="772B3CF2" w14:textId="77777777" w:rsidR="009C4013" w:rsidRPr="00A30BA2" w:rsidRDefault="003B17AA"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Текущий сбор на 28.12.2020 составил </w:t>
      </w:r>
      <w:r w:rsidRPr="00CA136E">
        <w:rPr>
          <w:rFonts w:ascii="Times New Roman" w:hAnsi="Times New Roman" w:cs="Times New Roman"/>
          <w:b/>
          <w:sz w:val="28"/>
          <w:szCs w:val="28"/>
        </w:rPr>
        <w:t>82,4%</w:t>
      </w:r>
    </w:p>
    <w:p w14:paraId="50CDFD4F" w14:textId="77777777" w:rsidR="003B17AA" w:rsidRPr="00A30BA2" w:rsidRDefault="003B17AA" w:rsidP="00A30BA2">
      <w:pPr>
        <w:spacing w:after="0" w:line="240" w:lineRule="auto"/>
        <w:ind w:firstLine="567"/>
        <w:jc w:val="both"/>
        <w:rPr>
          <w:rFonts w:ascii="Times New Roman" w:hAnsi="Times New Roman" w:cs="Times New Roman"/>
          <w:sz w:val="28"/>
          <w:szCs w:val="28"/>
          <w:highlight w:val="yellow"/>
        </w:rPr>
      </w:pPr>
      <w:r w:rsidRPr="00A30BA2">
        <w:rPr>
          <w:rFonts w:ascii="Times New Roman" w:hAnsi="Times New Roman" w:cs="Times New Roman"/>
          <w:sz w:val="28"/>
          <w:szCs w:val="28"/>
        </w:rPr>
        <w:t xml:space="preserve">Валовый сбор на ту же дату составил </w:t>
      </w:r>
      <w:r w:rsidRPr="00CA136E">
        <w:rPr>
          <w:rFonts w:ascii="Times New Roman" w:hAnsi="Times New Roman" w:cs="Times New Roman"/>
          <w:b/>
          <w:sz w:val="28"/>
          <w:szCs w:val="28"/>
        </w:rPr>
        <w:t>87,6%</w:t>
      </w:r>
    </w:p>
    <w:p w14:paraId="097BA109"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Причинами образования задолженности являются временные финансовые затруднения жителей района в связи с СOVID-19, низкий доход отдельных категорий жителей.</w:t>
      </w:r>
    </w:p>
    <w:p w14:paraId="66DD87DF"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Указанные должники в основной массе ведут асоциальный образ жизни, не реагируют на уведомления о необходимости оплаты долга, у подобных должников отсутствует официальный источник дохода, отсутствуют денежные средства на счетах в банках.</w:t>
      </w:r>
    </w:p>
    <w:p w14:paraId="5BB2594A"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Совместно с Управой района МАРФИНО и ГБУ «Жилищник района МАРФИНО» была разработана дорожная карта по проведению мероприятий направленных, на погашение задолженностей жителей района.</w:t>
      </w:r>
    </w:p>
    <w:p w14:paraId="64185F92"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За 2020 подано</w:t>
      </w:r>
      <w:r w:rsidR="003B17AA" w:rsidRPr="00A30BA2">
        <w:rPr>
          <w:rFonts w:ascii="Times New Roman" w:hAnsi="Times New Roman" w:cs="Times New Roman"/>
          <w:sz w:val="28"/>
          <w:szCs w:val="28"/>
        </w:rPr>
        <w:t xml:space="preserve"> </w:t>
      </w:r>
      <w:r w:rsidR="003B17AA" w:rsidRPr="00CA136E">
        <w:rPr>
          <w:rFonts w:ascii="Times New Roman" w:hAnsi="Times New Roman" w:cs="Times New Roman"/>
          <w:b/>
          <w:sz w:val="28"/>
          <w:szCs w:val="28"/>
        </w:rPr>
        <w:t>387</w:t>
      </w:r>
      <w:r w:rsidRPr="00A30BA2">
        <w:rPr>
          <w:rFonts w:ascii="Times New Roman" w:hAnsi="Times New Roman" w:cs="Times New Roman"/>
          <w:sz w:val="28"/>
          <w:szCs w:val="28"/>
        </w:rPr>
        <w:t xml:space="preserve"> заявления о вынесении судебного приказа в судебные органы на сумму </w:t>
      </w:r>
      <w:r w:rsidR="00667A2C" w:rsidRPr="00CA136E">
        <w:rPr>
          <w:rFonts w:ascii="Times New Roman" w:hAnsi="Times New Roman" w:cs="Times New Roman"/>
          <w:b/>
          <w:sz w:val="28"/>
          <w:szCs w:val="28"/>
        </w:rPr>
        <w:t xml:space="preserve">27   </w:t>
      </w:r>
      <w:r w:rsidR="003B17AA" w:rsidRPr="00CA136E">
        <w:rPr>
          <w:rFonts w:ascii="Times New Roman" w:hAnsi="Times New Roman" w:cs="Times New Roman"/>
          <w:b/>
          <w:sz w:val="28"/>
          <w:szCs w:val="28"/>
        </w:rPr>
        <w:t>571 117,05</w:t>
      </w:r>
      <w:r w:rsidRPr="00CA136E">
        <w:rPr>
          <w:rFonts w:ascii="Times New Roman" w:hAnsi="Times New Roman" w:cs="Times New Roman"/>
          <w:b/>
          <w:sz w:val="28"/>
          <w:szCs w:val="28"/>
        </w:rPr>
        <w:t xml:space="preserve"> руб</w:t>
      </w:r>
      <w:r w:rsidRPr="00A30BA2">
        <w:rPr>
          <w:rFonts w:ascii="Times New Roman" w:hAnsi="Times New Roman" w:cs="Times New Roman"/>
          <w:sz w:val="28"/>
          <w:szCs w:val="28"/>
        </w:rPr>
        <w:t xml:space="preserve">. </w:t>
      </w:r>
    </w:p>
    <w:p w14:paraId="16174F44"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Передано на исполнение в банки и службу судебных приставов </w:t>
      </w:r>
      <w:r w:rsidR="003B17AA" w:rsidRPr="00CA136E">
        <w:rPr>
          <w:rFonts w:ascii="Times New Roman" w:hAnsi="Times New Roman" w:cs="Times New Roman"/>
          <w:b/>
          <w:sz w:val="28"/>
          <w:szCs w:val="28"/>
        </w:rPr>
        <w:t>193</w:t>
      </w:r>
      <w:r w:rsidR="00595608">
        <w:rPr>
          <w:rFonts w:ascii="Times New Roman" w:hAnsi="Times New Roman" w:cs="Times New Roman"/>
          <w:sz w:val="28"/>
          <w:szCs w:val="28"/>
        </w:rPr>
        <w:t xml:space="preserve"> заявления на </w:t>
      </w:r>
      <w:r w:rsidR="003B17AA" w:rsidRPr="00A30BA2">
        <w:rPr>
          <w:rFonts w:ascii="Times New Roman" w:hAnsi="Times New Roman" w:cs="Times New Roman"/>
          <w:sz w:val="28"/>
          <w:szCs w:val="28"/>
        </w:rPr>
        <w:t>сумм</w:t>
      </w:r>
      <w:r w:rsidR="00595608">
        <w:rPr>
          <w:rFonts w:ascii="Times New Roman" w:hAnsi="Times New Roman" w:cs="Times New Roman"/>
          <w:sz w:val="28"/>
          <w:szCs w:val="28"/>
        </w:rPr>
        <w:t>у</w:t>
      </w:r>
      <w:r w:rsidR="00CA136E">
        <w:rPr>
          <w:rFonts w:ascii="Times New Roman" w:hAnsi="Times New Roman" w:cs="Times New Roman"/>
          <w:sz w:val="28"/>
          <w:szCs w:val="28"/>
        </w:rPr>
        <w:t xml:space="preserve"> </w:t>
      </w:r>
      <w:r w:rsidR="003B17AA" w:rsidRPr="00CA136E">
        <w:rPr>
          <w:rFonts w:ascii="Times New Roman" w:hAnsi="Times New Roman" w:cs="Times New Roman"/>
          <w:b/>
          <w:sz w:val="28"/>
          <w:szCs w:val="28"/>
        </w:rPr>
        <w:t>17</w:t>
      </w:r>
      <w:r w:rsidR="00E40FF3" w:rsidRPr="00CA136E">
        <w:rPr>
          <w:rFonts w:ascii="Times New Roman" w:hAnsi="Times New Roman" w:cs="Times New Roman"/>
          <w:b/>
          <w:sz w:val="28"/>
          <w:szCs w:val="28"/>
        </w:rPr>
        <w:t> </w:t>
      </w:r>
      <w:r w:rsidR="003B17AA" w:rsidRPr="00CA136E">
        <w:rPr>
          <w:rFonts w:ascii="Times New Roman" w:hAnsi="Times New Roman" w:cs="Times New Roman"/>
          <w:b/>
          <w:sz w:val="28"/>
          <w:szCs w:val="28"/>
        </w:rPr>
        <w:t>138</w:t>
      </w:r>
      <w:r w:rsidR="00E40FF3" w:rsidRPr="00CA136E">
        <w:rPr>
          <w:rFonts w:ascii="Times New Roman" w:hAnsi="Times New Roman" w:cs="Times New Roman"/>
          <w:b/>
          <w:sz w:val="28"/>
          <w:szCs w:val="28"/>
        </w:rPr>
        <w:t xml:space="preserve"> 000</w:t>
      </w:r>
      <w:r w:rsidR="003B17AA" w:rsidRPr="00CA136E">
        <w:rPr>
          <w:rFonts w:ascii="Times New Roman" w:hAnsi="Times New Roman" w:cs="Times New Roman"/>
          <w:b/>
          <w:sz w:val="28"/>
          <w:szCs w:val="28"/>
        </w:rPr>
        <w:t>,00</w:t>
      </w:r>
      <w:r w:rsidRPr="00CA136E">
        <w:rPr>
          <w:rFonts w:ascii="Times New Roman" w:hAnsi="Times New Roman" w:cs="Times New Roman"/>
          <w:b/>
          <w:sz w:val="28"/>
          <w:szCs w:val="28"/>
        </w:rPr>
        <w:t xml:space="preserve"> руб</w:t>
      </w:r>
      <w:r w:rsidRPr="00A30BA2">
        <w:rPr>
          <w:rFonts w:ascii="Times New Roman" w:hAnsi="Times New Roman" w:cs="Times New Roman"/>
          <w:sz w:val="28"/>
          <w:szCs w:val="28"/>
        </w:rPr>
        <w:t>.</w:t>
      </w:r>
    </w:p>
    <w:p w14:paraId="17489469" w14:textId="77777777" w:rsidR="00C95E5E" w:rsidRDefault="00C95E5E"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Заключено </w:t>
      </w:r>
      <w:r w:rsidRPr="00CA136E">
        <w:rPr>
          <w:rFonts w:ascii="Times New Roman" w:hAnsi="Times New Roman" w:cs="Times New Roman"/>
          <w:b/>
          <w:sz w:val="28"/>
          <w:szCs w:val="28"/>
        </w:rPr>
        <w:t>47</w:t>
      </w:r>
      <w:r w:rsidRPr="00A30BA2">
        <w:rPr>
          <w:rFonts w:ascii="Times New Roman" w:hAnsi="Times New Roman" w:cs="Times New Roman"/>
          <w:sz w:val="28"/>
          <w:szCs w:val="28"/>
        </w:rPr>
        <w:t xml:space="preserve"> договоров на реструктуризацию долга на сумму </w:t>
      </w:r>
      <w:r w:rsidRPr="00CA136E">
        <w:rPr>
          <w:rFonts w:ascii="Times New Roman" w:hAnsi="Times New Roman" w:cs="Times New Roman"/>
          <w:b/>
          <w:sz w:val="28"/>
          <w:szCs w:val="28"/>
        </w:rPr>
        <w:t>2 877 792,66 руб.</w:t>
      </w:r>
      <w:r w:rsidRPr="00A30BA2">
        <w:rPr>
          <w:rFonts w:ascii="Times New Roman" w:hAnsi="Times New Roman" w:cs="Times New Roman"/>
          <w:sz w:val="28"/>
          <w:szCs w:val="28"/>
        </w:rPr>
        <w:t xml:space="preserve"> с оплатой первоначального взноса от </w:t>
      </w:r>
      <w:r w:rsidRPr="00CA136E">
        <w:rPr>
          <w:rFonts w:ascii="Times New Roman" w:hAnsi="Times New Roman" w:cs="Times New Roman"/>
          <w:b/>
          <w:sz w:val="28"/>
          <w:szCs w:val="28"/>
        </w:rPr>
        <w:t>10</w:t>
      </w:r>
      <w:r w:rsidRPr="00A30BA2">
        <w:rPr>
          <w:rFonts w:ascii="Times New Roman" w:hAnsi="Times New Roman" w:cs="Times New Roman"/>
          <w:sz w:val="28"/>
          <w:szCs w:val="28"/>
        </w:rPr>
        <w:t xml:space="preserve"> до </w:t>
      </w:r>
      <w:r w:rsidRPr="00CA136E">
        <w:rPr>
          <w:rFonts w:ascii="Times New Roman" w:hAnsi="Times New Roman" w:cs="Times New Roman"/>
          <w:b/>
          <w:sz w:val="28"/>
          <w:szCs w:val="28"/>
        </w:rPr>
        <w:t>50 %</w:t>
      </w:r>
      <w:r w:rsidRPr="00A30BA2">
        <w:rPr>
          <w:rFonts w:ascii="Times New Roman" w:hAnsi="Times New Roman" w:cs="Times New Roman"/>
          <w:sz w:val="28"/>
          <w:szCs w:val="28"/>
        </w:rPr>
        <w:t xml:space="preserve"> от суммы долга.</w:t>
      </w:r>
    </w:p>
    <w:p w14:paraId="5672362B" w14:textId="77777777" w:rsidR="00CA136E" w:rsidRDefault="00CA136E" w:rsidP="00A30BA2">
      <w:pPr>
        <w:spacing w:after="0" w:line="240" w:lineRule="auto"/>
        <w:ind w:firstLine="567"/>
        <w:jc w:val="both"/>
        <w:rPr>
          <w:rFonts w:ascii="Times New Roman" w:hAnsi="Times New Roman" w:cs="Times New Roman"/>
          <w:sz w:val="28"/>
          <w:szCs w:val="28"/>
        </w:rPr>
      </w:pPr>
    </w:p>
    <w:p w14:paraId="7694E809" w14:textId="77777777" w:rsidR="006363B4" w:rsidRPr="006363B4" w:rsidRDefault="00C26BD3" w:rsidP="00A30B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Сл.16</w:t>
      </w:r>
    </w:p>
    <w:p w14:paraId="499687FF" w14:textId="77777777" w:rsidR="009C4013" w:rsidRPr="00A30BA2" w:rsidRDefault="0008066C" w:rsidP="00A30BA2">
      <w:pPr>
        <w:spacing w:after="0" w:line="240" w:lineRule="auto"/>
        <w:ind w:firstLine="567"/>
        <w:jc w:val="both"/>
        <w:rPr>
          <w:rFonts w:ascii="Times New Roman" w:hAnsi="Times New Roman" w:cs="Times New Roman"/>
          <w:sz w:val="28"/>
          <w:szCs w:val="28"/>
        </w:rPr>
      </w:pPr>
      <w:r w:rsidRPr="0008066C">
        <w:rPr>
          <w:rFonts w:ascii="Times New Roman" w:hAnsi="Times New Roman" w:cs="Times New Roman"/>
          <w:sz w:val="28"/>
          <w:szCs w:val="28"/>
        </w:rPr>
        <w:t>ГБУ «Жилищник района МАРФИНО» применяет ряд мер по понижению задолженности за коммунальные услуги</w:t>
      </w:r>
      <w:r w:rsidR="009C4013" w:rsidRPr="00A30BA2">
        <w:rPr>
          <w:rFonts w:ascii="Times New Roman" w:hAnsi="Times New Roman" w:cs="Times New Roman"/>
          <w:sz w:val="28"/>
          <w:szCs w:val="28"/>
        </w:rPr>
        <w:t>:</w:t>
      </w:r>
    </w:p>
    <w:p w14:paraId="2EEC1CAD"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еженедельно на подъезды жилых домов размещается информация с указанием квартир должников и суммы их задолженности.</w:t>
      </w:r>
    </w:p>
    <w:p w14:paraId="3314E6ED"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ежемесячно в почтовые ящики должников распространяются уведомления о размере задолженности и необходимости ее оплаты.</w:t>
      </w:r>
    </w:p>
    <w:p w14:paraId="43EBCFEA"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на постоянной основе проводятся мероприятия по обзвону неплательщиков.</w:t>
      </w:r>
    </w:p>
    <w:p w14:paraId="4894183A"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00595608">
        <w:rPr>
          <w:rFonts w:ascii="Times New Roman" w:hAnsi="Times New Roman" w:cs="Times New Roman"/>
          <w:sz w:val="28"/>
          <w:szCs w:val="28"/>
        </w:rPr>
        <w:t>по обходу</w:t>
      </w:r>
      <w:r w:rsidRPr="00A30BA2">
        <w:rPr>
          <w:rFonts w:ascii="Times New Roman" w:hAnsi="Times New Roman" w:cs="Times New Roman"/>
          <w:sz w:val="28"/>
          <w:szCs w:val="28"/>
        </w:rPr>
        <w:t xml:space="preserve"> крупных должников, устанавливаются причины накопления задолженности.</w:t>
      </w:r>
    </w:p>
    <w:p w14:paraId="74724933" w14:textId="77777777" w:rsidR="009C4013" w:rsidRPr="00A30BA2" w:rsidRDefault="00C95E5E"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еженедельно</w:t>
      </w:r>
      <w:r w:rsidR="009C4013" w:rsidRPr="00A30BA2">
        <w:rPr>
          <w:rFonts w:ascii="Times New Roman" w:hAnsi="Times New Roman" w:cs="Times New Roman"/>
          <w:sz w:val="28"/>
          <w:szCs w:val="28"/>
        </w:rPr>
        <w:t xml:space="preserve"> в Управе района МАРФИНО проводятся заседания </w:t>
      </w:r>
      <w:r w:rsidR="00595608">
        <w:rPr>
          <w:rFonts w:ascii="Times New Roman" w:hAnsi="Times New Roman" w:cs="Times New Roman"/>
          <w:sz w:val="28"/>
          <w:szCs w:val="28"/>
        </w:rPr>
        <w:t>комиссии</w:t>
      </w:r>
      <w:r w:rsidR="009C4013" w:rsidRPr="00A30BA2">
        <w:rPr>
          <w:rFonts w:ascii="Times New Roman" w:hAnsi="Times New Roman" w:cs="Times New Roman"/>
          <w:sz w:val="28"/>
          <w:szCs w:val="28"/>
        </w:rPr>
        <w:t xml:space="preserve"> </w:t>
      </w:r>
      <w:r w:rsidR="00595608">
        <w:rPr>
          <w:rFonts w:ascii="Times New Roman" w:hAnsi="Times New Roman" w:cs="Times New Roman"/>
          <w:sz w:val="28"/>
          <w:szCs w:val="28"/>
        </w:rPr>
        <w:t>в присутствии руководящего состава управы и Учреждения</w:t>
      </w:r>
      <w:r w:rsidR="009C4013" w:rsidRPr="00A30BA2">
        <w:rPr>
          <w:rFonts w:ascii="Times New Roman" w:hAnsi="Times New Roman" w:cs="Times New Roman"/>
          <w:sz w:val="28"/>
          <w:szCs w:val="28"/>
        </w:rPr>
        <w:t xml:space="preserve"> совместно с должниками </w:t>
      </w:r>
      <w:r w:rsidR="00595608">
        <w:rPr>
          <w:rFonts w:ascii="Times New Roman" w:hAnsi="Times New Roman" w:cs="Times New Roman"/>
          <w:sz w:val="28"/>
          <w:szCs w:val="28"/>
        </w:rPr>
        <w:t xml:space="preserve">для </w:t>
      </w:r>
      <w:r w:rsidR="009C4013" w:rsidRPr="00A30BA2">
        <w:rPr>
          <w:rFonts w:ascii="Times New Roman" w:hAnsi="Times New Roman" w:cs="Times New Roman"/>
          <w:sz w:val="28"/>
          <w:szCs w:val="28"/>
        </w:rPr>
        <w:t xml:space="preserve">решения </w:t>
      </w:r>
      <w:r w:rsidR="00595608">
        <w:rPr>
          <w:rFonts w:ascii="Times New Roman" w:hAnsi="Times New Roman" w:cs="Times New Roman"/>
          <w:sz w:val="28"/>
          <w:szCs w:val="28"/>
        </w:rPr>
        <w:t xml:space="preserve">проблем, </w:t>
      </w:r>
      <w:r w:rsidR="009C4013" w:rsidRPr="00A30BA2">
        <w:rPr>
          <w:rFonts w:ascii="Times New Roman" w:hAnsi="Times New Roman" w:cs="Times New Roman"/>
          <w:sz w:val="28"/>
          <w:szCs w:val="28"/>
        </w:rPr>
        <w:t xml:space="preserve">приведших </w:t>
      </w:r>
      <w:r w:rsidR="00595608">
        <w:rPr>
          <w:rFonts w:ascii="Times New Roman" w:hAnsi="Times New Roman" w:cs="Times New Roman"/>
          <w:sz w:val="28"/>
          <w:szCs w:val="28"/>
        </w:rPr>
        <w:t>к возникновению задолженности за ЖКУ и нахождения путей ее погашения.</w:t>
      </w:r>
    </w:p>
    <w:p w14:paraId="5F6F2B74"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в отношении должников в судебные органы подаются заявления о вынесении судебных приказов, а в случае их отмены подаются исковые заявления с требованием взыскать задолженность.</w:t>
      </w:r>
    </w:p>
    <w:p w14:paraId="46E2D9C8"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после вынесения судом решений исполнительные документы незамедлительно передаются в службу судебных приставов и в банки.</w:t>
      </w:r>
    </w:p>
    <w:p w14:paraId="07C9A2EE" w14:textId="77777777" w:rsidR="009C4013" w:rsidRPr="00A30BA2"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в рамках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ГБУ «Жилищник района МАРФИНО» </w:t>
      </w:r>
      <w:r w:rsidRPr="00A30BA2">
        <w:rPr>
          <w:rFonts w:ascii="Times New Roman" w:hAnsi="Times New Roman" w:cs="Times New Roman"/>
          <w:sz w:val="28"/>
          <w:szCs w:val="28"/>
        </w:rPr>
        <w:lastRenderedPageBreak/>
        <w:t>ограничивает предоставление коммунальных услуг (в 2020 году данная мера применялась только в январе и феврале, до января 2021 года наложен запрет на ограничение коммунальных услуг постановлением Правительства РФ № 424 от 2 апреля 2020 года).</w:t>
      </w:r>
    </w:p>
    <w:p w14:paraId="5D7C2CB2" w14:textId="77777777" w:rsidR="001A1F27" w:rsidRDefault="009C4013"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Конечно же работа с задолженность</w:t>
      </w:r>
      <w:r w:rsidR="001A1F27">
        <w:rPr>
          <w:rFonts w:ascii="Times New Roman" w:hAnsi="Times New Roman" w:cs="Times New Roman"/>
          <w:sz w:val="28"/>
          <w:szCs w:val="28"/>
        </w:rPr>
        <w:t>ю</w:t>
      </w:r>
      <w:r w:rsidRPr="00A30BA2">
        <w:rPr>
          <w:rFonts w:ascii="Times New Roman" w:hAnsi="Times New Roman" w:cs="Times New Roman"/>
          <w:sz w:val="28"/>
          <w:szCs w:val="28"/>
        </w:rPr>
        <w:t xml:space="preserve"> носит не простой характер и </w:t>
      </w:r>
      <w:r w:rsidR="001A1F27">
        <w:rPr>
          <w:rFonts w:ascii="Times New Roman" w:hAnsi="Times New Roman" w:cs="Times New Roman"/>
          <w:sz w:val="28"/>
          <w:szCs w:val="28"/>
        </w:rPr>
        <w:t>вызывает</w:t>
      </w:r>
      <w:r w:rsidRPr="00A30BA2">
        <w:rPr>
          <w:rFonts w:ascii="Times New Roman" w:hAnsi="Times New Roman" w:cs="Times New Roman"/>
          <w:sz w:val="28"/>
          <w:szCs w:val="28"/>
        </w:rPr>
        <w:t xml:space="preserve"> у должников и их соседей отрицательные эмоции</w:t>
      </w:r>
      <w:r w:rsidR="001A1F27">
        <w:rPr>
          <w:rFonts w:ascii="Times New Roman" w:hAnsi="Times New Roman" w:cs="Times New Roman"/>
          <w:sz w:val="28"/>
          <w:szCs w:val="28"/>
        </w:rPr>
        <w:t>, а порой и агрессивный настрой, от работы ГБУ «Жилищник». Н</w:t>
      </w:r>
      <w:r w:rsidRPr="00A30BA2">
        <w:rPr>
          <w:rFonts w:ascii="Times New Roman" w:hAnsi="Times New Roman" w:cs="Times New Roman"/>
          <w:sz w:val="28"/>
          <w:szCs w:val="28"/>
        </w:rPr>
        <w:t xml:space="preserve">есвоевременная оплата услуг ЖКХ наносит </w:t>
      </w:r>
      <w:r w:rsidR="001A1F27">
        <w:rPr>
          <w:rFonts w:ascii="Times New Roman" w:hAnsi="Times New Roman" w:cs="Times New Roman"/>
          <w:sz w:val="28"/>
          <w:szCs w:val="28"/>
        </w:rPr>
        <w:t xml:space="preserve">ущерб не только </w:t>
      </w:r>
      <w:r w:rsidR="001A1F27" w:rsidRPr="00A30BA2">
        <w:rPr>
          <w:rFonts w:ascii="Times New Roman" w:hAnsi="Times New Roman" w:cs="Times New Roman"/>
          <w:sz w:val="28"/>
          <w:szCs w:val="28"/>
        </w:rPr>
        <w:t>отдельному многоквартирному дому и даже подъезду</w:t>
      </w:r>
      <w:r w:rsidR="001A1F27">
        <w:rPr>
          <w:rFonts w:ascii="Times New Roman" w:hAnsi="Times New Roman" w:cs="Times New Roman"/>
          <w:sz w:val="28"/>
          <w:szCs w:val="28"/>
        </w:rPr>
        <w:t>, но и всей системе жилищно-коммунального хозяйства.</w:t>
      </w:r>
    </w:p>
    <w:p w14:paraId="7FCB9741" w14:textId="77777777" w:rsidR="00CA136E" w:rsidRPr="00A30BA2" w:rsidRDefault="00CA136E" w:rsidP="00C26BD3">
      <w:pPr>
        <w:spacing w:after="0" w:line="240" w:lineRule="auto"/>
        <w:jc w:val="both"/>
        <w:rPr>
          <w:rFonts w:ascii="Times New Roman" w:hAnsi="Times New Roman" w:cs="Times New Roman"/>
          <w:sz w:val="28"/>
          <w:szCs w:val="28"/>
        </w:rPr>
      </w:pPr>
    </w:p>
    <w:p w14:paraId="40769CB6" w14:textId="77777777" w:rsidR="00873185" w:rsidRPr="006363B4" w:rsidRDefault="00F8421D" w:rsidP="00A30B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Сл.17</w:t>
      </w:r>
    </w:p>
    <w:p w14:paraId="2166D4F3" w14:textId="77777777" w:rsidR="00873185" w:rsidRPr="006363B4" w:rsidRDefault="006F5EF3" w:rsidP="00A30BA2">
      <w:pPr>
        <w:spacing w:after="0" w:line="240" w:lineRule="auto"/>
        <w:ind w:firstLine="567"/>
        <w:jc w:val="both"/>
        <w:rPr>
          <w:rFonts w:ascii="Times New Roman" w:hAnsi="Times New Roman" w:cs="Times New Roman"/>
          <w:i/>
          <w:sz w:val="28"/>
          <w:szCs w:val="28"/>
          <w:u w:val="single"/>
        </w:rPr>
      </w:pPr>
      <w:r w:rsidRPr="006363B4">
        <w:rPr>
          <w:rFonts w:ascii="Times New Roman" w:hAnsi="Times New Roman" w:cs="Times New Roman"/>
          <w:i/>
          <w:sz w:val="28"/>
          <w:szCs w:val="28"/>
          <w:u w:val="single"/>
        </w:rPr>
        <w:t>Работа с обращениями граждан.</w:t>
      </w:r>
    </w:p>
    <w:p w14:paraId="01043829" w14:textId="77777777" w:rsidR="00C51D5E" w:rsidRPr="00C51D5E" w:rsidRDefault="00C51D5E" w:rsidP="00C51D5E">
      <w:pPr>
        <w:spacing w:after="0" w:line="240" w:lineRule="auto"/>
        <w:ind w:firstLine="567"/>
        <w:jc w:val="both"/>
        <w:rPr>
          <w:rFonts w:ascii="Times New Roman" w:hAnsi="Times New Roman" w:cs="Times New Roman"/>
          <w:sz w:val="28"/>
          <w:szCs w:val="28"/>
        </w:rPr>
      </w:pPr>
      <w:bookmarkStart w:id="0" w:name="_Toc125455959"/>
      <w:bookmarkStart w:id="1" w:name="_Toc125457011"/>
      <w:bookmarkStart w:id="2" w:name="_Toc125457245"/>
      <w:bookmarkStart w:id="3" w:name="_Toc154976111"/>
      <w:bookmarkStart w:id="4" w:name="_Toc154976812"/>
      <w:bookmarkStart w:id="5" w:name="_Toc154978689"/>
      <w:bookmarkStart w:id="6" w:name="_Toc162234433"/>
      <w:bookmarkStart w:id="7" w:name="_Toc162234882"/>
      <w:bookmarkStart w:id="8" w:name="_Toc162239952"/>
      <w:bookmarkStart w:id="9" w:name="_Toc162243974"/>
      <w:bookmarkStart w:id="10" w:name="_Toc163465900"/>
      <w:bookmarkStart w:id="11" w:name="_Toc163466532"/>
      <w:bookmarkStart w:id="12" w:name="_Toc163902195"/>
      <w:bookmarkStart w:id="13" w:name="_Toc251679474"/>
      <w:r w:rsidRPr="00C51D5E">
        <w:rPr>
          <w:rFonts w:ascii="Times New Roman" w:hAnsi="Times New Roman" w:cs="Times New Roman"/>
          <w:iCs/>
          <w:sz w:val="28"/>
          <w:szCs w:val="28"/>
        </w:rPr>
        <w:t xml:space="preserve">Всего за период с 01 января по 31 декабря 2020 года на Централизованный Портал Правительства Москвы "Наш город" поступило </w:t>
      </w:r>
      <w:r w:rsidRPr="00CA136E">
        <w:rPr>
          <w:rFonts w:ascii="Times New Roman" w:hAnsi="Times New Roman" w:cs="Times New Roman"/>
          <w:b/>
          <w:iCs/>
          <w:sz w:val="28"/>
          <w:szCs w:val="28"/>
        </w:rPr>
        <w:t>2 653</w:t>
      </w:r>
      <w:r w:rsidRPr="00C51D5E">
        <w:rPr>
          <w:rFonts w:ascii="Times New Roman" w:hAnsi="Times New Roman" w:cs="Times New Roman"/>
          <w:iCs/>
          <w:sz w:val="28"/>
          <w:szCs w:val="28"/>
        </w:rPr>
        <w:t xml:space="preserve"> обращения, из них:</w:t>
      </w:r>
    </w:p>
    <w:p w14:paraId="19EB341F" w14:textId="77777777" w:rsidR="00C51D5E" w:rsidRPr="00C51D5E" w:rsidRDefault="00C51D5E" w:rsidP="00C51D5E">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iCs/>
          <w:sz w:val="28"/>
          <w:szCs w:val="28"/>
        </w:rPr>
        <w:t xml:space="preserve">- По вопросам, касающихся дворовых территорий – </w:t>
      </w:r>
      <w:r w:rsidRPr="00CA136E">
        <w:rPr>
          <w:rFonts w:ascii="Times New Roman" w:hAnsi="Times New Roman" w:cs="Times New Roman"/>
          <w:b/>
          <w:iCs/>
          <w:sz w:val="28"/>
          <w:szCs w:val="28"/>
        </w:rPr>
        <w:t>1 492</w:t>
      </w:r>
      <w:r w:rsidRPr="00C51D5E">
        <w:rPr>
          <w:rFonts w:ascii="Times New Roman" w:hAnsi="Times New Roman" w:cs="Times New Roman"/>
          <w:iCs/>
          <w:sz w:val="28"/>
          <w:szCs w:val="28"/>
        </w:rPr>
        <w:t>;</w:t>
      </w:r>
    </w:p>
    <w:p w14:paraId="6F3B37B7" w14:textId="77777777" w:rsidR="00C51D5E" w:rsidRPr="00C51D5E" w:rsidRDefault="00C51D5E" w:rsidP="00C51D5E">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iCs/>
          <w:sz w:val="28"/>
          <w:szCs w:val="28"/>
        </w:rPr>
        <w:t xml:space="preserve">- По вопросам, касающихся многоквартирных домов - </w:t>
      </w:r>
      <w:r w:rsidRPr="00CA136E">
        <w:rPr>
          <w:rFonts w:ascii="Times New Roman" w:hAnsi="Times New Roman" w:cs="Times New Roman"/>
          <w:b/>
          <w:iCs/>
          <w:sz w:val="28"/>
          <w:szCs w:val="28"/>
        </w:rPr>
        <w:t>554</w:t>
      </w:r>
      <w:r w:rsidRPr="00C51D5E">
        <w:rPr>
          <w:rFonts w:ascii="Times New Roman" w:hAnsi="Times New Roman" w:cs="Times New Roman"/>
          <w:iCs/>
          <w:sz w:val="28"/>
          <w:szCs w:val="28"/>
        </w:rPr>
        <w:t>;</w:t>
      </w:r>
    </w:p>
    <w:p w14:paraId="4DD5647F" w14:textId="77777777" w:rsidR="00C51D5E" w:rsidRPr="00C51D5E" w:rsidRDefault="00C51D5E" w:rsidP="00C51D5E">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iCs/>
          <w:sz w:val="28"/>
          <w:szCs w:val="28"/>
        </w:rPr>
        <w:t xml:space="preserve">- По вопросам, касающихся дорог - </w:t>
      </w:r>
      <w:r w:rsidRPr="00CA136E">
        <w:rPr>
          <w:rFonts w:ascii="Times New Roman" w:hAnsi="Times New Roman" w:cs="Times New Roman"/>
          <w:b/>
          <w:iCs/>
          <w:sz w:val="28"/>
          <w:szCs w:val="28"/>
        </w:rPr>
        <w:t>469</w:t>
      </w:r>
      <w:r w:rsidRPr="00C51D5E">
        <w:rPr>
          <w:rFonts w:ascii="Times New Roman" w:hAnsi="Times New Roman" w:cs="Times New Roman"/>
          <w:iCs/>
          <w:sz w:val="28"/>
          <w:szCs w:val="28"/>
        </w:rPr>
        <w:t>;</w:t>
      </w:r>
    </w:p>
    <w:p w14:paraId="0E7D4BDC" w14:textId="77777777" w:rsidR="00C51D5E" w:rsidRPr="00C51D5E" w:rsidRDefault="00C51D5E" w:rsidP="00C51D5E">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iCs/>
          <w:sz w:val="28"/>
          <w:szCs w:val="28"/>
        </w:rPr>
        <w:t xml:space="preserve">- По вопросам, касающихся городских территорий - </w:t>
      </w:r>
      <w:r w:rsidRPr="00CA136E">
        <w:rPr>
          <w:rFonts w:ascii="Times New Roman" w:hAnsi="Times New Roman" w:cs="Times New Roman"/>
          <w:b/>
          <w:iCs/>
          <w:sz w:val="28"/>
          <w:szCs w:val="28"/>
        </w:rPr>
        <w:t>101</w:t>
      </w:r>
      <w:r w:rsidRPr="00C51D5E">
        <w:rPr>
          <w:rFonts w:ascii="Times New Roman" w:hAnsi="Times New Roman" w:cs="Times New Roman"/>
          <w:iCs/>
          <w:sz w:val="28"/>
          <w:szCs w:val="28"/>
        </w:rPr>
        <w:t>;</w:t>
      </w:r>
    </w:p>
    <w:p w14:paraId="77D3E3BA" w14:textId="77777777" w:rsidR="00C51D5E" w:rsidRPr="00C51D5E" w:rsidRDefault="00C51D5E" w:rsidP="00C51D5E">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iCs/>
          <w:sz w:val="28"/>
          <w:szCs w:val="28"/>
        </w:rPr>
        <w:t xml:space="preserve">- По вопросам, касающихся парков - </w:t>
      </w:r>
      <w:r w:rsidRPr="00CA136E">
        <w:rPr>
          <w:rFonts w:ascii="Times New Roman" w:hAnsi="Times New Roman" w:cs="Times New Roman"/>
          <w:b/>
          <w:iCs/>
          <w:sz w:val="28"/>
          <w:szCs w:val="28"/>
        </w:rPr>
        <w:t>24</w:t>
      </w:r>
      <w:r w:rsidRPr="00C51D5E">
        <w:rPr>
          <w:rFonts w:ascii="Times New Roman" w:hAnsi="Times New Roman" w:cs="Times New Roman"/>
          <w:iCs/>
          <w:sz w:val="28"/>
          <w:szCs w:val="28"/>
        </w:rPr>
        <w:t>;</w:t>
      </w:r>
    </w:p>
    <w:p w14:paraId="16D4483D" w14:textId="77777777" w:rsidR="00C51D5E" w:rsidRPr="00C51D5E" w:rsidRDefault="00C51D5E" w:rsidP="00C51D5E">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iCs/>
          <w:sz w:val="28"/>
          <w:szCs w:val="28"/>
        </w:rPr>
        <w:t>- По вопросам, касающихся учреждений образования -</w:t>
      </w:r>
      <w:r w:rsidRPr="00CA136E">
        <w:rPr>
          <w:rFonts w:ascii="Times New Roman" w:hAnsi="Times New Roman" w:cs="Times New Roman"/>
          <w:b/>
          <w:iCs/>
          <w:sz w:val="28"/>
          <w:szCs w:val="28"/>
        </w:rPr>
        <w:t xml:space="preserve"> 1</w:t>
      </w:r>
      <w:r w:rsidRPr="00C51D5E">
        <w:rPr>
          <w:rFonts w:ascii="Times New Roman" w:hAnsi="Times New Roman" w:cs="Times New Roman"/>
          <w:iCs/>
          <w:sz w:val="28"/>
          <w:szCs w:val="28"/>
        </w:rPr>
        <w:t xml:space="preserve">, остановок общественного транспорта - </w:t>
      </w:r>
      <w:r w:rsidRPr="00CA136E">
        <w:rPr>
          <w:rFonts w:ascii="Times New Roman" w:hAnsi="Times New Roman" w:cs="Times New Roman"/>
          <w:b/>
          <w:iCs/>
          <w:sz w:val="28"/>
          <w:szCs w:val="28"/>
        </w:rPr>
        <w:t>8</w:t>
      </w:r>
      <w:r w:rsidRPr="00C51D5E">
        <w:rPr>
          <w:rFonts w:ascii="Times New Roman" w:hAnsi="Times New Roman" w:cs="Times New Roman"/>
          <w:iCs/>
          <w:sz w:val="28"/>
          <w:szCs w:val="28"/>
        </w:rPr>
        <w:t xml:space="preserve">, пешеходных переходов – </w:t>
      </w:r>
      <w:r w:rsidRPr="00CA136E">
        <w:rPr>
          <w:rFonts w:ascii="Times New Roman" w:hAnsi="Times New Roman" w:cs="Times New Roman"/>
          <w:b/>
          <w:iCs/>
          <w:sz w:val="28"/>
          <w:szCs w:val="28"/>
        </w:rPr>
        <w:t>4</w:t>
      </w:r>
      <w:r w:rsidRPr="00C51D5E">
        <w:rPr>
          <w:rFonts w:ascii="Times New Roman" w:hAnsi="Times New Roman" w:cs="Times New Roman"/>
          <w:iCs/>
          <w:sz w:val="28"/>
          <w:szCs w:val="28"/>
        </w:rPr>
        <w:t>.</w:t>
      </w:r>
    </w:p>
    <w:p w14:paraId="68E414C3" w14:textId="77777777" w:rsidR="00873185" w:rsidRPr="00A30BA2" w:rsidRDefault="00C51D5E" w:rsidP="00C51D5E">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iCs/>
          <w:sz w:val="28"/>
          <w:szCs w:val="28"/>
        </w:rPr>
        <w:t xml:space="preserve">В указанный период через канцелярию Учреждения поступило </w:t>
      </w:r>
      <w:r w:rsidRPr="00C51D5E">
        <w:rPr>
          <w:rFonts w:ascii="Times New Roman" w:hAnsi="Times New Roman" w:cs="Times New Roman"/>
          <w:b/>
          <w:bCs/>
          <w:iCs/>
          <w:sz w:val="28"/>
          <w:szCs w:val="28"/>
        </w:rPr>
        <w:t xml:space="preserve">1310 </w:t>
      </w:r>
      <w:r w:rsidRPr="00C51D5E">
        <w:rPr>
          <w:rFonts w:ascii="Times New Roman" w:hAnsi="Times New Roman" w:cs="Times New Roman"/>
          <w:iCs/>
          <w:sz w:val="28"/>
          <w:szCs w:val="28"/>
        </w:rPr>
        <w:t>письменных обращений (в том числе обращения через форму обратной связи и на электронную почту), из них:</w:t>
      </w:r>
    </w:p>
    <w:p w14:paraId="10FD7D6C" w14:textId="77777777" w:rsidR="00873185" w:rsidRPr="00A30BA2" w:rsidRDefault="00873185"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Pr="00CA136E">
        <w:rPr>
          <w:rFonts w:ascii="Times New Roman" w:hAnsi="Times New Roman" w:cs="Times New Roman"/>
          <w:b/>
          <w:sz w:val="28"/>
          <w:szCs w:val="28"/>
        </w:rPr>
        <w:t>476</w:t>
      </w:r>
      <w:r w:rsidRPr="00A30BA2">
        <w:rPr>
          <w:rFonts w:ascii="Times New Roman" w:hAnsi="Times New Roman" w:cs="Times New Roman"/>
          <w:sz w:val="28"/>
          <w:szCs w:val="28"/>
        </w:rPr>
        <w:t xml:space="preserve"> обращений по вопросам, касающихся многоквартирных домов;</w:t>
      </w:r>
    </w:p>
    <w:p w14:paraId="67C14005" w14:textId="77777777" w:rsidR="00873185" w:rsidRPr="00A30BA2" w:rsidRDefault="00873185"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Pr="00CA136E">
        <w:rPr>
          <w:rFonts w:ascii="Times New Roman" w:hAnsi="Times New Roman" w:cs="Times New Roman"/>
          <w:b/>
          <w:sz w:val="28"/>
          <w:szCs w:val="28"/>
        </w:rPr>
        <w:t>169</w:t>
      </w:r>
      <w:r w:rsidRPr="00A30BA2">
        <w:rPr>
          <w:rFonts w:ascii="Times New Roman" w:hAnsi="Times New Roman" w:cs="Times New Roman"/>
          <w:sz w:val="28"/>
          <w:szCs w:val="28"/>
        </w:rPr>
        <w:t xml:space="preserve"> обращений по вопросам, касающихся дворовых территорий и объектов ОДХ; </w:t>
      </w:r>
      <w:bookmarkEnd w:id="0"/>
      <w:bookmarkEnd w:id="1"/>
      <w:bookmarkEnd w:id="2"/>
      <w:bookmarkEnd w:id="3"/>
      <w:bookmarkEnd w:id="4"/>
      <w:bookmarkEnd w:id="5"/>
      <w:bookmarkEnd w:id="6"/>
      <w:bookmarkEnd w:id="7"/>
      <w:bookmarkEnd w:id="8"/>
      <w:bookmarkEnd w:id="9"/>
      <w:bookmarkEnd w:id="10"/>
      <w:bookmarkEnd w:id="11"/>
      <w:bookmarkEnd w:id="12"/>
      <w:bookmarkEnd w:id="13"/>
      <w:r w:rsidRPr="00A30BA2">
        <w:rPr>
          <w:rFonts w:ascii="Times New Roman" w:hAnsi="Times New Roman" w:cs="Times New Roman"/>
          <w:sz w:val="28"/>
          <w:szCs w:val="28"/>
        </w:rPr>
        <w:t xml:space="preserve"> </w:t>
      </w:r>
    </w:p>
    <w:p w14:paraId="7BC1EAF6" w14:textId="77777777" w:rsidR="00873185" w:rsidRPr="00A30BA2" w:rsidRDefault="00873185"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Pr="00CA136E">
        <w:rPr>
          <w:rFonts w:ascii="Times New Roman" w:hAnsi="Times New Roman" w:cs="Times New Roman"/>
          <w:b/>
          <w:sz w:val="28"/>
          <w:szCs w:val="28"/>
        </w:rPr>
        <w:t>335</w:t>
      </w:r>
      <w:r w:rsidRPr="00A30BA2">
        <w:rPr>
          <w:rFonts w:ascii="Times New Roman" w:hAnsi="Times New Roman" w:cs="Times New Roman"/>
          <w:sz w:val="28"/>
          <w:szCs w:val="28"/>
        </w:rPr>
        <w:t xml:space="preserve"> обращений по вопро</w:t>
      </w:r>
      <w:r w:rsidR="00050A50" w:rsidRPr="00A30BA2">
        <w:rPr>
          <w:rFonts w:ascii="Times New Roman" w:hAnsi="Times New Roman" w:cs="Times New Roman"/>
          <w:sz w:val="28"/>
          <w:szCs w:val="28"/>
        </w:rPr>
        <w:t>с</w:t>
      </w:r>
      <w:r w:rsidRPr="00A30BA2">
        <w:rPr>
          <w:rFonts w:ascii="Times New Roman" w:hAnsi="Times New Roman" w:cs="Times New Roman"/>
          <w:sz w:val="28"/>
          <w:szCs w:val="28"/>
        </w:rPr>
        <w:t xml:space="preserve">ам начисления за коммунальные услуги;  </w:t>
      </w:r>
    </w:p>
    <w:p w14:paraId="595FD5D4" w14:textId="77777777" w:rsidR="00873185" w:rsidRPr="00A30BA2" w:rsidRDefault="00873185"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 </w:t>
      </w:r>
      <w:r w:rsidRPr="00CA136E">
        <w:rPr>
          <w:rFonts w:ascii="Times New Roman" w:hAnsi="Times New Roman" w:cs="Times New Roman"/>
          <w:b/>
          <w:sz w:val="28"/>
          <w:szCs w:val="28"/>
        </w:rPr>
        <w:t xml:space="preserve">330 </w:t>
      </w:r>
      <w:r w:rsidR="00050A50" w:rsidRPr="00A30BA2">
        <w:rPr>
          <w:rFonts w:ascii="Times New Roman" w:hAnsi="Times New Roman" w:cs="Times New Roman"/>
          <w:sz w:val="28"/>
          <w:szCs w:val="28"/>
        </w:rPr>
        <w:t>обращений по прочим вопросам.</w:t>
      </w:r>
    </w:p>
    <w:p w14:paraId="4C9B0699" w14:textId="77777777" w:rsidR="00050A50" w:rsidRDefault="00050A50" w:rsidP="00A30BA2">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 xml:space="preserve">Также </w:t>
      </w:r>
      <w:r w:rsidRPr="00CA136E">
        <w:rPr>
          <w:rFonts w:ascii="Times New Roman" w:hAnsi="Times New Roman" w:cs="Times New Roman"/>
          <w:b/>
          <w:sz w:val="28"/>
          <w:szCs w:val="28"/>
        </w:rPr>
        <w:t>65</w:t>
      </w:r>
      <w:r w:rsidRPr="00A30BA2">
        <w:rPr>
          <w:rFonts w:ascii="Times New Roman" w:hAnsi="Times New Roman" w:cs="Times New Roman"/>
          <w:sz w:val="28"/>
          <w:szCs w:val="28"/>
        </w:rPr>
        <w:t xml:space="preserve"> человек были приняты мной лично по предварительной записи.</w:t>
      </w:r>
    </w:p>
    <w:p w14:paraId="7258FA97" w14:textId="77777777" w:rsidR="00C51D5E" w:rsidRPr="00C51D5E" w:rsidRDefault="00C51D5E" w:rsidP="00C51D5E">
      <w:pPr>
        <w:spacing w:after="0" w:line="240" w:lineRule="auto"/>
        <w:ind w:firstLine="567"/>
        <w:rPr>
          <w:rFonts w:ascii="Times New Roman" w:hAnsi="Times New Roman" w:cs="Times New Roman"/>
          <w:sz w:val="28"/>
          <w:szCs w:val="28"/>
        </w:rPr>
      </w:pPr>
      <w:r>
        <w:rPr>
          <w:rFonts w:ascii="Times New Roman" w:hAnsi="Times New Roman" w:cs="Times New Roman"/>
          <w:bCs/>
          <w:i/>
          <w:iCs/>
          <w:sz w:val="28"/>
          <w:szCs w:val="28"/>
          <w:u w:val="single"/>
        </w:rPr>
        <w:t>Выполнение заявок ОДС</w:t>
      </w:r>
      <w:r w:rsidRPr="00C51D5E">
        <w:rPr>
          <w:rFonts w:ascii="Times New Roman" w:hAnsi="Times New Roman" w:cs="Times New Roman"/>
          <w:b/>
          <w:bCs/>
          <w:i/>
          <w:iCs/>
          <w:sz w:val="28"/>
          <w:szCs w:val="28"/>
          <w:u w:val="single"/>
        </w:rPr>
        <w:br/>
      </w:r>
      <w:r w:rsidRPr="00C51D5E">
        <w:rPr>
          <w:rFonts w:ascii="Times New Roman" w:hAnsi="Times New Roman" w:cs="Times New Roman"/>
          <w:iCs/>
          <w:sz w:val="28"/>
          <w:szCs w:val="28"/>
        </w:rPr>
        <w:t>Всего за 2020 год в диспетчерские службы р</w:t>
      </w:r>
      <w:r>
        <w:rPr>
          <w:rFonts w:ascii="Times New Roman" w:hAnsi="Times New Roman" w:cs="Times New Roman"/>
          <w:iCs/>
          <w:sz w:val="28"/>
          <w:szCs w:val="28"/>
        </w:rPr>
        <w:t xml:space="preserve">айона Марфино (ОДС) посредством </w:t>
      </w:r>
      <w:r w:rsidRPr="00C51D5E">
        <w:rPr>
          <w:rFonts w:ascii="Times New Roman" w:hAnsi="Times New Roman" w:cs="Times New Roman"/>
          <w:iCs/>
          <w:sz w:val="28"/>
          <w:szCs w:val="28"/>
        </w:rPr>
        <w:t xml:space="preserve">Единого Диспетчерского Центра (ЕДЦ) поступило </w:t>
      </w:r>
      <w:r w:rsidRPr="00CA136E">
        <w:rPr>
          <w:rFonts w:ascii="Times New Roman" w:hAnsi="Times New Roman" w:cs="Times New Roman"/>
          <w:b/>
          <w:iCs/>
          <w:sz w:val="28"/>
          <w:szCs w:val="28"/>
        </w:rPr>
        <w:t xml:space="preserve">5 894 </w:t>
      </w:r>
      <w:r w:rsidRPr="00C51D5E">
        <w:rPr>
          <w:rFonts w:ascii="Times New Roman" w:hAnsi="Times New Roman" w:cs="Times New Roman"/>
          <w:iCs/>
          <w:sz w:val="28"/>
          <w:szCs w:val="28"/>
        </w:rPr>
        <w:t>заявки.</w:t>
      </w:r>
      <w:r w:rsidRPr="00C51D5E">
        <w:rPr>
          <w:rFonts w:ascii="Times New Roman" w:hAnsi="Times New Roman" w:cs="Times New Roman"/>
          <w:iCs/>
          <w:sz w:val="28"/>
          <w:szCs w:val="28"/>
        </w:rPr>
        <w:br/>
        <w:t>Работы по данным  заявкам выполнены в полном объеме и в установленные регламентные сроки.</w:t>
      </w:r>
    </w:p>
    <w:p w14:paraId="5A9258FB" w14:textId="77777777" w:rsidR="00050A50" w:rsidRPr="00A30BA2" w:rsidRDefault="00050A50" w:rsidP="00C51D5E">
      <w:pPr>
        <w:spacing w:after="0" w:line="240" w:lineRule="auto"/>
        <w:ind w:firstLine="567"/>
        <w:jc w:val="both"/>
        <w:rPr>
          <w:rFonts w:ascii="Times New Roman" w:hAnsi="Times New Roman" w:cs="Times New Roman"/>
          <w:sz w:val="28"/>
          <w:szCs w:val="28"/>
        </w:rPr>
      </w:pPr>
      <w:r w:rsidRPr="00A30BA2">
        <w:rPr>
          <w:rFonts w:ascii="Times New Roman" w:hAnsi="Times New Roman" w:cs="Times New Roman"/>
          <w:sz w:val="28"/>
          <w:szCs w:val="28"/>
        </w:rPr>
        <w:t>С целью недопущения нарушения сроков рассмотрения обращений граждан принимаются необходимые меры по повышению исполнительной дисциплины, повышена личная ответственность должностных лиц за полноту и своевременность разрешения поставленных в обращениях вопросов.</w:t>
      </w:r>
    </w:p>
    <w:p w14:paraId="3B6C8534" w14:textId="77777777" w:rsidR="001B0F5F" w:rsidRPr="00C51D5E" w:rsidRDefault="00C51D5E" w:rsidP="001A1F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заключении</w:t>
      </w:r>
      <w:r w:rsidR="001B0F5F" w:rsidRPr="00C51D5E">
        <w:rPr>
          <w:rFonts w:ascii="Times New Roman" w:hAnsi="Times New Roman" w:cs="Times New Roman"/>
          <w:sz w:val="28"/>
          <w:szCs w:val="28"/>
        </w:rPr>
        <w:t xml:space="preserve"> я хочу отметить большую и плодотворную совместную работу органов местного самоуправления </w:t>
      </w:r>
      <w:r w:rsidR="006F5EF3" w:rsidRPr="00C51D5E">
        <w:rPr>
          <w:rFonts w:ascii="Times New Roman" w:hAnsi="Times New Roman" w:cs="Times New Roman"/>
          <w:sz w:val="28"/>
          <w:szCs w:val="28"/>
        </w:rPr>
        <w:t>и органов исполнительной власти</w:t>
      </w:r>
      <w:r w:rsidR="001B0F5F" w:rsidRPr="00C51D5E">
        <w:rPr>
          <w:rFonts w:ascii="Times New Roman" w:hAnsi="Times New Roman" w:cs="Times New Roman"/>
          <w:sz w:val="28"/>
          <w:szCs w:val="28"/>
        </w:rPr>
        <w:t xml:space="preserve"> района Марфино и выразить огромную благодарность депутатам Совета депутатов муниципального округа Марфино за их поддержку, понимание и помощь в достижении наших общих целей на благо жителей нашего района.</w:t>
      </w:r>
    </w:p>
    <w:p w14:paraId="4D3EE492" w14:textId="77777777" w:rsidR="001B0F5F" w:rsidRDefault="001B0F5F" w:rsidP="00A30BA2">
      <w:pPr>
        <w:spacing w:after="0" w:line="240" w:lineRule="auto"/>
        <w:ind w:firstLine="567"/>
        <w:jc w:val="both"/>
        <w:rPr>
          <w:rFonts w:ascii="Times New Roman" w:hAnsi="Times New Roman" w:cs="Times New Roman"/>
          <w:sz w:val="28"/>
          <w:szCs w:val="28"/>
        </w:rPr>
      </w:pPr>
      <w:r w:rsidRPr="00C51D5E">
        <w:rPr>
          <w:rFonts w:ascii="Times New Roman" w:hAnsi="Times New Roman" w:cs="Times New Roman"/>
          <w:sz w:val="28"/>
          <w:szCs w:val="28"/>
        </w:rPr>
        <w:t xml:space="preserve">Искренне надеюсь, </w:t>
      </w:r>
      <w:r w:rsidR="001A1F27">
        <w:rPr>
          <w:rFonts w:ascii="Times New Roman" w:hAnsi="Times New Roman" w:cs="Times New Roman"/>
          <w:sz w:val="28"/>
          <w:szCs w:val="28"/>
        </w:rPr>
        <w:t xml:space="preserve">на улучшение </w:t>
      </w:r>
      <w:r w:rsidRPr="00C51D5E">
        <w:rPr>
          <w:rFonts w:ascii="Times New Roman" w:hAnsi="Times New Roman" w:cs="Times New Roman"/>
          <w:sz w:val="28"/>
          <w:szCs w:val="28"/>
        </w:rPr>
        <w:t>эпидемиологическ</w:t>
      </w:r>
      <w:r w:rsidR="001A1F27">
        <w:rPr>
          <w:rFonts w:ascii="Times New Roman" w:hAnsi="Times New Roman" w:cs="Times New Roman"/>
          <w:sz w:val="28"/>
          <w:szCs w:val="28"/>
        </w:rPr>
        <w:t>ой</w:t>
      </w:r>
      <w:r w:rsidRPr="00C51D5E">
        <w:rPr>
          <w:rFonts w:ascii="Times New Roman" w:hAnsi="Times New Roman" w:cs="Times New Roman"/>
          <w:sz w:val="28"/>
          <w:szCs w:val="28"/>
        </w:rPr>
        <w:t xml:space="preserve"> ситуаци</w:t>
      </w:r>
      <w:r w:rsidR="001A1F27">
        <w:rPr>
          <w:rFonts w:ascii="Times New Roman" w:hAnsi="Times New Roman" w:cs="Times New Roman"/>
          <w:sz w:val="28"/>
          <w:szCs w:val="28"/>
        </w:rPr>
        <w:t>и</w:t>
      </w:r>
      <w:r w:rsidRPr="00C51D5E">
        <w:rPr>
          <w:rFonts w:ascii="Times New Roman" w:hAnsi="Times New Roman" w:cs="Times New Roman"/>
          <w:sz w:val="28"/>
          <w:szCs w:val="28"/>
        </w:rPr>
        <w:t xml:space="preserve"> </w:t>
      </w:r>
      <w:r w:rsidR="001A1F27">
        <w:rPr>
          <w:rFonts w:ascii="Times New Roman" w:hAnsi="Times New Roman" w:cs="Times New Roman"/>
          <w:sz w:val="28"/>
          <w:szCs w:val="28"/>
        </w:rPr>
        <w:t>в ближайшее время, и возврату к штатному режиму работы. Спасибо.</w:t>
      </w:r>
    </w:p>
    <w:p w14:paraId="00D3963A" w14:textId="77777777" w:rsidR="006363B4" w:rsidRPr="006363B4" w:rsidRDefault="00F8421D" w:rsidP="00A30BA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Сл.18</w:t>
      </w:r>
    </w:p>
    <w:p w14:paraId="5036D2BC" w14:textId="77777777" w:rsidR="001B0F5F" w:rsidRPr="00A30BA2" w:rsidRDefault="001B0F5F" w:rsidP="00A30BA2">
      <w:pPr>
        <w:spacing w:after="0" w:line="240" w:lineRule="auto"/>
        <w:jc w:val="both"/>
        <w:rPr>
          <w:rFonts w:ascii="Times New Roman" w:hAnsi="Times New Roman" w:cs="Times New Roman"/>
          <w:sz w:val="28"/>
          <w:szCs w:val="28"/>
        </w:rPr>
      </w:pPr>
    </w:p>
    <w:p w14:paraId="623F61D2" w14:textId="77777777" w:rsidR="001B0F5F" w:rsidRPr="00A30BA2" w:rsidRDefault="001B0F5F" w:rsidP="00A30BA2">
      <w:pPr>
        <w:spacing w:after="0" w:line="240" w:lineRule="auto"/>
        <w:jc w:val="both"/>
        <w:rPr>
          <w:rFonts w:ascii="Times New Roman" w:hAnsi="Times New Roman" w:cs="Times New Roman"/>
          <w:sz w:val="28"/>
          <w:szCs w:val="28"/>
        </w:rPr>
      </w:pPr>
    </w:p>
    <w:p w14:paraId="34988D55" w14:textId="77777777" w:rsidR="001B0F5F" w:rsidRPr="00A30BA2" w:rsidRDefault="00DC71E4" w:rsidP="00A30BA2">
      <w:pPr>
        <w:spacing w:after="0" w:line="240" w:lineRule="auto"/>
        <w:jc w:val="both"/>
        <w:rPr>
          <w:rFonts w:ascii="Times New Roman" w:hAnsi="Times New Roman" w:cs="Times New Roman"/>
          <w:sz w:val="28"/>
          <w:szCs w:val="28"/>
        </w:rPr>
      </w:pPr>
      <w:r w:rsidRPr="00A30BA2">
        <w:rPr>
          <w:rFonts w:ascii="Times New Roman" w:hAnsi="Times New Roman" w:cs="Times New Roman"/>
          <w:sz w:val="28"/>
          <w:szCs w:val="28"/>
        </w:rPr>
        <w:t>СПАСИБО ЗА ВНИМАНИЕ</w:t>
      </w:r>
    </w:p>
    <w:p w14:paraId="5B72B9C3" w14:textId="77777777" w:rsidR="001B0F5F" w:rsidRPr="00A30BA2" w:rsidRDefault="001B0F5F" w:rsidP="00A30BA2">
      <w:pPr>
        <w:jc w:val="both"/>
        <w:rPr>
          <w:rFonts w:ascii="Times New Roman" w:hAnsi="Times New Roman" w:cs="Times New Roman"/>
          <w:sz w:val="28"/>
          <w:szCs w:val="28"/>
        </w:rPr>
      </w:pPr>
    </w:p>
    <w:p w14:paraId="5B4D5D68" w14:textId="77777777" w:rsidR="001B0F5F" w:rsidRDefault="001B0F5F"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14:paraId="42054A61" w14:textId="77777777" w:rsidR="001B0F5F" w:rsidRDefault="001B0F5F"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14:paraId="60033EC8" w14:textId="77777777" w:rsidR="001B0F5F" w:rsidRDefault="001B0F5F"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14:paraId="778C6CCC" w14:textId="77777777" w:rsidR="001B0F5F" w:rsidRDefault="001B0F5F"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14:paraId="6136CEC2" w14:textId="77777777" w:rsidR="001B0F5F" w:rsidRDefault="001B0F5F"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14:paraId="0EA6E409" w14:textId="77777777" w:rsidR="001B0F5F" w:rsidRDefault="001B0F5F"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14:paraId="3386F4E7" w14:textId="77777777" w:rsidR="001B0F5F" w:rsidRDefault="001B0F5F"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14:paraId="5B6E0E45" w14:textId="77777777" w:rsidR="002F730F" w:rsidRPr="002F730F" w:rsidRDefault="002F730F" w:rsidP="00050A50">
      <w:pPr>
        <w:tabs>
          <w:tab w:val="left" w:pos="-284"/>
        </w:tabs>
        <w:suppressAutoHyphens/>
        <w:spacing w:after="0" w:line="240" w:lineRule="auto"/>
        <w:contextualSpacing/>
        <w:rPr>
          <w:rFonts w:ascii="Times New Roman" w:eastAsia="Lucida Sans Unicode" w:hAnsi="Times New Roman" w:cs="Times New Roman"/>
          <w:b/>
          <w:i/>
          <w:kern w:val="2"/>
          <w:sz w:val="28"/>
          <w:szCs w:val="28"/>
          <w:lang w:eastAsia="hi-IN" w:bidi="hi-IN"/>
        </w:rPr>
      </w:pPr>
    </w:p>
    <w:sectPr w:rsidR="002F730F" w:rsidRPr="002F730F" w:rsidSect="00850D3F">
      <w:footerReference w:type="default" r:id="rId9"/>
      <w:pgSz w:w="11906" w:h="16838"/>
      <w:pgMar w:top="1134" w:right="424" w:bottom="851" w:left="99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E613" w14:textId="77777777" w:rsidR="009D6985" w:rsidRDefault="009D6985">
      <w:pPr>
        <w:spacing w:after="0" w:line="240" w:lineRule="auto"/>
      </w:pPr>
      <w:r>
        <w:separator/>
      </w:r>
    </w:p>
  </w:endnote>
  <w:endnote w:type="continuationSeparator" w:id="0">
    <w:p w14:paraId="51E43295" w14:textId="77777777" w:rsidR="009D6985" w:rsidRDefault="009D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414E" w14:textId="77777777" w:rsidR="006D2E97" w:rsidRDefault="001A35CC" w:rsidP="000378A3">
    <w:pPr>
      <w:pStyle w:val="ac"/>
      <w:framePr w:wrap="auto" w:vAnchor="text" w:hAnchor="margin" w:xAlign="right" w:y="1"/>
      <w:rPr>
        <w:rStyle w:val="ae"/>
      </w:rPr>
    </w:pPr>
    <w:r>
      <w:rPr>
        <w:rStyle w:val="ae"/>
      </w:rPr>
      <w:fldChar w:fldCharType="begin"/>
    </w:r>
    <w:r w:rsidR="006D2E97">
      <w:rPr>
        <w:rStyle w:val="ae"/>
      </w:rPr>
      <w:instrText xml:space="preserve">PAGE  </w:instrText>
    </w:r>
    <w:r>
      <w:rPr>
        <w:rStyle w:val="ae"/>
      </w:rPr>
      <w:fldChar w:fldCharType="separate"/>
    </w:r>
    <w:r w:rsidR="004404A5">
      <w:rPr>
        <w:rStyle w:val="ae"/>
        <w:noProof/>
      </w:rPr>
      <w:t>9</w:t>
    </w:r>
    <w:r>
      <w:rPr>
        <w:rStyle w:val="ae"/>
      </w:rPr>
      <w:fldChar w:fldCharType="end"/>
    </w:r>
  </w:p>
  <w:p w14:paraId="6814425F" w14:textId="77777777" w:rsidR="006D2E97" w:rsidRDefault="006D2E97" w:rsidP="000378A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2709" w14:textId="77777777" w:rsidR="009D6985" w:rsidRDefault="009D6985">
      <w:pPr>
        <w:spacing w:after="0" w:line="240" w:lineRule="auto"/>
      </w:pPr>
      <w:r>
        <w:separator/>
      </w:r>
    </w:p>
  </w:footnote>
  <w:footnote w:type="continuationSeparator" w:id="0">
    <w:p w14:paraId="61351E85" w14:textId="77777777" w:rsidR="009D6985" w:rsidRDefault="009D6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2"/>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0000003"/>
    <w:multiLevelType w:val="multilevel"/>
    <w:tmpl w:val="00000003"/>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8"/>
    <w:multiLevelType w:val="multilevel"/>
    <w:tmpl w:val="00000008"/>
    <w:name w:val="WWNum19"/>
    <w:lvl w:ilvl="0">
      <w:start w:val="1"/>
      <w:numFmt w:val="upperRoman"/>
      <w:lvlText w:val="%1."/>
      <w:lvlJc w:val="left"/>
      <w:pPr>
        <w:tabs>
          <w:tab w:val="num" w:pos="7229"/>
        </w:tabs>
        <w:ind w:left="8658" w:hanging="720"/>
      </w:pPr>
      <w:rPr>
        <w:b/>
      </w:rPr>
    </w:lvl>
    <w:lvl w:ilvl="1">
      <w:start w:val="1"/>
      <w:numFmt w:val="lowerLetter"/>
      <w:lvlText w:val="%2."/>
      <w:lvlJc w:val="left"/>
      <w:pPr>
        <w:tabs>
          <w:tab w:val="num" w:pos="7229"/>
        </w:tabs>
        <w:ind w:left="9018" w:hanging="360"/>
      </w:pPr>
    </w:lvl>
    <w:lvl w:ilvl="2">
      <w:start w:val="1"/>
      <w:numFmt w:val="lowerRoman"/>
      <w:lvlText w:val="%2.%3."/>
      <w:lvlJc w:val="left"/>
      <w:pPr>
        <w:tabs>
          <w:tab w:val="num" w:pos="7229"/>
        </w:tabs>
        <w:ind w:left="9738" w:hanging="180"/>
      </w:pPr>
    </w:lvl>
    <w:lvl w:ilvl="3">
      <w:start w:val="1"/>
      <w:numFmt w:val="decimal"/>
      <w:lvlText w:val="%2.%3.%4."/>
      <w:lvlJc w:val="left"/>
      <w:pPr>
        <w:tabs>
          <w:tab w:val="num" w:pos="7229"/>
        </w:tabs>
        <w:ind w:left="10458" w:hanging="360"/>
      </w:pPr>
    </w:lvl>
    <w:lvl w:ilvl="4">
      <w:start w:val="1"/>
      <w:numFmt w:val="lowerLetter"/>
      <w:lvlText w:val="%2.%3.%4.%5."/>
      <w:lvlJc w:val="left"/>
      <w:pPr>
        <w:tabs>
          <w:tab w:val="num" w:pos="7229"/>
        </w:tabs>
        <w:ind w:left="11178" w:hanging="360"/>
      </w:pPr>
    </w:lvl>
    <w:lvl w:ilvl="5">
      <w:start w:val="1"/>
      <w:numFmt w:val="lowerRoman"/>
      <w:lvlText w:val="%2.%3.%4.%5.%6."/>
      <w:lvlJc w:val="left"/>
      <w:pPr>
        <w:tabs>
          <w:tab w:val="num" w:pos="7229"/>
        </w:tabs>
        <w:ind w:left="11898" w:hanging="180"/>
      </w:pPr>
    </w:lvl>
    <w:lvl w:ilvl="6">
      <w:start w:val="1"/>
      <w:numFmt w:val="decimal"/>
      <w:lvlText w:val="%2.%3.%4.%5.%6.%7."/>
      <w:lvlJc w:val="left"/>
      <w:pPr>
        <w:tabs>
          <w:tab w:val="num" w:pos="7229"/>
        </w:tabs>
        <w:ind w:left="12618" w:hanging="360"/>
      </w:pPr>
    </w:lvl>
    <w:lvl w:ilvl="7">
      <w:start w:val="1"/>
      <w:numFmt w:val="lowerLetter"/>
      <w:lvlText w:val="%2.%3.%4.%5.%6.%7.%8."/>
      <w:lvlJc w:val="left"/>
      <w:pPr>
        <w:tabs>
          <w:tab w:val="num" w:pos="7229"/>
        </w:tabs>
        <w:ind w:left="13338" w:hanging="360"/>
      </w:pPr>
    </w:lvl>
    <w:lvl w:ilvl="8">
      <w:start w:val="1"/>
      <w:numFmt w:val="lowerRoman"/>
      <w:lvlText w:val="%2.%3.%4.%5.%6.%7.%8.%9."/>
      <w:lvlJc w:val="left"/>
      <w:pPr>
        <w:tabs>
          <w:tab w:val="num" w:pos="7229"/>
        </w:tabs>
        <w:ind w:left="14058" w:hanging="180"/>
      </w:pPr>
    </w:lvl>
  </w:abstractNum>
  <w:abstractNum w:abstractNumId="4" w15:restartNumberingAfterBreak="0">
    <w:nsid w:val="0000000C"/>
    <w:multiLevelType w:val="multilevel"/>
    <w:tmpl w:val="0000000C"/>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BF5FFD"/>
    <w:multiLevelType w:val="hybridMultilevel"/>
    <w:tmpl w:val="8F508E38"/>
    <w:lvl w:ilvl="0" w:tplc="5FE8A800">
      <w:start w:val="2016"/>
      <w:numFmt w:val="decimal"/>
      <w:lvlText w:val="%1"/>
      <w:lvlJc w:val="left"/>
      <w:pPr>
        <w:ind w:left="1593" w:hanging="60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01067C86"/>
    <w:multiLevelType w:val="hybridMultilevel"/>
    <w:tmpl w:val="D9B818A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031B60"/>
    <w:multiLevelType w:val="hybridMultilevel"/>
    <w:tmpl w:val="C4A4503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6CD135F"/>
    <w:multiLevelType w:val="hybridMultilevel"/>
    <w:tmpl w:val="732C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8471D1"/>
    <w:multiLevelType w:val="hybridMultilevel"/>
    <w:tmpl w:val="275A21B4"/>
    <w:lvl w:ilvl="0" w:tplc="1E0E5D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84C78BA"/>
    <w:multiLevelType w:val="hybridMultilevel"/>
    <w:tmpl w:val="879A9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9261F"/>
    <w:multiLevelType w:val="hybridMultilevel"/>
    <w:tmpl w:val="3E28EE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B4F0E17"/>
    <w:multiLevelType w:val="hybridMultilevel"/>
    <w:tmpl w:val="99E8D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160ECD"/>
    <w:multiLevelType w:val="hybridMultilevel"/>
    <w:tmpl w:val="2914450A"/>
    <w:lvl w:ilvl="0" w:tplc="FACACE64">
      <w:start w:val="1"/>
      <w:numFmt w:val="upperRoman"/>
      <w:pStyle w:val="1"/>
      <w:lvlText w:val="%1."/>
      <w:lvlJc w:val="left"/>
      <w:pPr>
        <w:ind w:left="2989" w:hanging="720"/>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14" w15:restartNumberingAfterBreak="0">
    <w:nsid w:val="10860BC0"/>
    <w:multiLevelType w:val="hybridMultilevel"/>
    <w:tmpl w:val="899A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A52012"/>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39E3D69"/>
    <w:multiLevelType w:val="hybridMultilevel"/>
    <w:tmpl w:val="ED34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E65D7E"/>
    <w:multiLevelType w:val="hybridMultilevel"/>
    <w:tmpl w:val="AEB4B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61E25F6"/>
    <w:multiLevelType w:val="hybridMultilevel"/>
    <w:tmpl w:val="14D0E784"/>
    <w:lvl w:ilvl="0" w:tplc="3D846DE2">
      <w:start w:val="1"/>
      <w:numFmt w:val="bullet"/>
      <w:lvlText w:val=""/>
      <w:lvlJc w:val="left"/>
      <w:pPr>
        <w:tabs>
          <w:tab w:val="num" w:pos="720"/>
        </w:tabs>
        <w:ind w:left="720" w:hanging="360"/>
      </w:pPr>
      <w:rPr>
        <w:rFonts w:ascii="Wingdings 3" w:hAnsi="Wingdings 3" w:hint="default"/>
      </w:rPr>
    </w:lvl>
    <w:lvl w:ilvl="1" w:tplc="FC8E6612" w:tentative="1">
      <w:start w:val="1"/>
      <w:numFmt w:val="bullet"/>
      <w:lvlText w:val=""/>
      <w:lvlJc w:val="left"/>
      <w:pPr>
        <w:tabs>
          <w:tab w:val="num" w:pos="1440"/>
        </w:tabs>
        <w:ind w:left="1440" w:hanging="360"/>
      </w:pPr>
      <w:rPr>
        <w:rFonts w:ascii="Wingdings 3" w:hAnsi="Wingdings 3" w:hint="default"/>
      </w:rPr>
    </w:lvl>
    <w:lvl w:ilvl="2" w:tplc="1B18E2BE" w:tentative="1">
      <w:start w:val="1"/>
      <w:numFmt w:val="bullet"/>
      <w:lvlText w:val=""/>
      <w:lvlJc w:val="left"/>
      <w:pPr>
        <w:tabs>
          <w:tab w:val="num" w:pos="2160"/>
        </w:tabs>
        <w:ind w:left="2160" w:hanging="360"/>
      </w:pPr>
      <w:rPr>
        <w:rFonts w:ascii="Wingdings 3" w:hAnsi="Wingdings 3" w:hint="default"/>
      </w:rPr>
    </w:lvl>
    <w:lvl w:ilvl="3" w:tplc="1B1410EA" w:tentative="1">
      <w:start w:val="1"/>
      <w:numFmt w:val="bullet"/>
      <w:lvlText w:val=""/>
      <w:lvlJc w:val="left"/>
      <w:pPr>
        <w:tabs>
          <w:tab w:val="num" w:pos="2880"/>
        </w:tabs>
        <w:ind w:left="2880" w:hanging="360"/>
      </w:pPr>
      <w:rPr>
        <w:rFonts w:ascii="Wingdings 3" w:hAnsi="Wingdings 3" w:hint="default"/>
      </w:rPr>
    </w:lvl>
    <w:lvl w:ilvl="4" w:tplc="5B623818" w:tentative="1">
      <w:start w:val="1"/>
      <w:numFmt w:val="bullet"/>
      <w:lvlText w:val=""/>
      <w:lvlJc w:val="left"/>
      <w:pPr>
        <w:tabs>
          <w:tab w:val="num" w:pos="3600"/>
        </w:tabs>
        <w:ind w:left="3600" w:hanging="360"/>
      </w:pPr>
      <w:rPr>
        <w:rFonts w:ascii="Wingdings 3" w:hAnsi="Wingdings 3" w:hint="default"/>
      </w:rPr>
    </w:lvl>
    <w:lvl w:ilvl="5" w:tplc="73700EF4" w:tentative="1">
      <w:start w:val="1"/>
      <w:numFmt w:val="bullet"/>
      <w:lvlText w:val=""/>
      <w:lvlJc w:val="left"/>
      <w:pPr>
        <w:tabs>
          <w:tab w:val="num" w:pos="4320"/>
        </w:tabs>
        <w:ind w:left="4320" w:hanging="360"/>
      </w:pPr>
      <w:rPr>
        <w:rFonts w:ascii="Wingdings 3" w:hAnsi="Wingdings 3" w:hint="default"/>
      </w:rPr>
    </w:lvl>
    <w:lvl w:ilvl="6" w:tplc="F05EED6A" w:tentative="1">
      <w:start w:val="1"/>
      <w:numFmt w:val="bullet"/>
      <w:lvlText w:val=""/>
      <w:lvlJc w:val="left"/>
      <w:pPr>
        <w:tabs>
          <w:tab w:val="num" w:pos="5040"/>
        </w:tabs>
        <w:ind w:left="5040" w:hanging="360"/>
      </w:pPr>
      <w:rPr>
        <w:rFonts w:ascii="Wingdings 3" w:hAnsi="Wingdings 3" w:hint="default"/>
      </w:rPr>
    </w:lvl>
    <w:lvl w:ilvl="7" w:tplc="90E08504" w:tentative="1">
      <w:start w:val="1"/>
      <w:numFmt w:val="bullet"/>
      <w:lvlText w:val=""/>
      <w:lvlJc w:val="left"/>
      <w:pPr>
        <w:tabs>
          <w:tab w:val="num" w:pos="5760"/>
        </w:tabs>
        <w:ind w:left="5760" w:hanging="360"/>
      </w:pPr>
      <w:rPr>
        <w:rFonts w:ascii="Wingdings 3" w:hAnsi="Wingdings 3" w:hint="default"/>
      </w:rPr>
    </w:lvl>
    <w:lvl w:ilvl="8" w:tplc="62B0788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65F6007"/>
    <w:multiLevelType w:val="hybridMultilevel"/>
    <w:tmpl w:val="425AF99E"/>
    <w:lvl w:ilvl="0" w:tplc="F1AE2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9522076"/>
    <w:multiLevelType w:val="hybridMultilevel"/>
    <w:tmpl w:val="EB501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3A2E6F"/>
    <w:multiLevelType w:val="hybridMultilevel"/>
    <w:tmpl w:val="34A4C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2C1AB6"/>
    <w:multiLevelType w:val="hybridMultilevel"/>
    <w:tmpl w:val="DC5081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27F527A0"/>
    <w:multiLevelType w:val="hybridMultilevel"/>
    <w:tmpl w:val="C8863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265CFD"/>
    <w:multiLevelType w:val="hybridMultilevel"/>
    <w:tmpl w:val="48F662F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2D112CD2"/>
    <w:multiLevelType w:val="hybridMultilevel"/>
    <w:tmpl w:val="EF7AC754"/>
    <w:lvl w:ilvl="0" w:tplc="53729E8C">
      <w:start w:val="6"/>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E06492E"/>
    <w:multiLevelType w:val="hybridMultilevel"/>
    <w:tmpl w:val="6AD87516"/>
    <w:lvl w:ilvl="0" w:tplc="B48E58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F382259"/>
    <w:multiLevelType w:val="hybridMultilevel"/>
    <w:tmpl w:val="154C70F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A7348"/>
    <w:multiLevelType w:val="hybridMultilevel"/>
    <w:tmpl w:val="8790F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3311175"/>
    <w:multiLevelType w:val="hybridMultilevel"/>
    <w:tmpl w:val="31F28EC4"/>
    <w:lvl w:ilvl="0" w:tplc="A5E00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B130BF6"/>
    <w:multiLevelType w:val="hybridMultilevel"/>
    <w:tmpl w:val="1E560C6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1" w15:restartNumberingAfterBreak="0">
    <w:nsid w:val="407E74FA"/>
    <w:multiLevelType w:val="hybridMultilevel"/>
    <w:tmpl w:val="B8AADA4E"/>
    <w:lvl w:ilvl="0" w:tplc="A5E00078">
      <w:start w:val="1"/>
      <w:numFmt w:val="decimal"/>
      <w:lvlText w:val="%1."/>
      <w:lvlJc w:val="left"/>
      <w:pPr>
        <w:ind w:left="928"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40954530"/>
    <w:multiLevelType w:val="hybridMultilevel"/>
    <w:tmpl w:val="CBEA5C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45854DC8"/>
    <w:multiLevelType w:val="hybridMultilevel"/>
    <w:tmpl w:val="DC58B592"/>
    <w:lvl w:ilvl="0" w:tplc="71B0E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59D67AA"/>
    <w:multiLevelType w:val="hybridMultilevel"/>
    <w:tmpl w:val="565C94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4DEE6208"/>
    <w:multiLevelType w:val="hybridMultilevel"/>
    <w:tmpl w:val="1C9E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765BFA"/>
    <w:multiLevelType w:val="hybridMultilevel"/>
    <w:tmpl w:val="A97436DE"/>
    <w:lvl w:ilvl="0" w:tplc="9A122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2875008"/>
    <w:multiLevelType w:val="hybridMultilevel"/>
    <w:tmpl w:val="570280E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15:restartNumberingAfterBreak="0">
    <w:nsid w:val="57DE2521"/>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AC91FC7"/>
    <w:multiLevelType w:val="hybridMultilevel"/>
    <w:tmpl w:val="AFF86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2B4F4C"/>
    <w:multiLevelType w:val="hybridMultilevel"/>
    <w:tmpl w:val="BCB4D2F0"/>
    <w:lvl w:ilvl="0" w:tplc="CF684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1A25056"/>
    <w:multiLevelType w:val="hybridMultilevel"/>
    <w:tmpl w:val="9922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3CA159B"/>
    <w:multiLevelType w:val="hybridMultilevel"/>
    <w:tmpl w:val="60A89F06"/>
    <w:lvl w:ilvl="0" w:tplc="15DE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7085B85"/>
    <w:multiLevelType w:val="hybridMultilevel"/>
    <w:tmpl w:val="8DEAF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0B6424"/>
    <w:multiLevelType w:val="hybridMultilevel"/>
    <w:tmpl w:val="294EE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252667"/>
    <w:multiLevelType w:val="hybridMultilevel"/>
    <w:tmpl w:val="ECA62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27"/>
  </w:num>
  <w:num w:numId="4">
    <w:abstractNumId w:val="42"/>
  </w:num>
  <w:num w:numId="5">
    <w:abstractNumId w:val="8"/>
  </w:num>
  <w:num w:numId="6">
    <w:abstractNumId w:val="0"/>
  </w:num>
  <w:num w:numId="7">
    <w:abstractNumId w:val="4"/>
  </w:num>
  <w:num w:numId="8">
    <w:abstractNumId w:val="12"/>
  </w:num>
  <w:num w:numId="9">
    <w:abstractNumId w:val="16"/>
  </w:num>
  <w:num w:numId="10">
    <w:abstractNumId w:val="20"/>
  </w:num>
  <w:num w:numId="11">
    <w:abstractNumId w:val="23"/>
  </w:num>
  <w:num w:numId="12">
    <w:abstractNumId w:val="43"/>
  </w:num>
  <w:num w:numId="13">
    <w:abstractNumId w:val="21"/>
  </w:num>
  <w:num w:numId="14">
    <w:abstractNumId w:val="45"/>
  </w:num>
  <w:num w:numId="15">
    <w:abstractNumId w:val="6"/>
  </w:num>
  <w:num w:numId="16">
    <w:abstractNumId w:val="44"/>
  </w:num>
  <w:num w:numId="17">
    <w:abstractNumId w:val="7"/>
  </w:num>
  <w:num w:numId="18">
    <w:abstractNumId w:val="41"/>
  </w:num>
  <w:num w:numId="19">
    <w:abstractNumId w:val="15"/>
  </w:num>
  <w:num w:numId="20">
    <w:abstractNumId w:val="38"/>
  </w:num>
  <w:num w:numId="21">
    <w:abstractNumId w:val="30"/>
  </w:num>
  <w:num w:numId="22">
    <w:abstractNumId w:val="24"/>
  </w:num>
  <w:num w:numId="23">
    <w:abstractNumId w:val="19"/>
  </w:num>
  <w:num w:numId="24">
    <w:abstractNumId w:val="0"/>
  </w:num>
  <w:num w:numId="25">
    <w:abstractNumId w:val="35"/>
  </w:num>
  <w:num w:numId="26">
    <w:abstractNumId w:val="14"/>
  </w:num>
  <w:num w:numId="27">
    <w:abstractNumId w:val="22"/>
  </w:num>
  <w:num w:numId="28">
    <w:abstractNumId w:val="9"/>
  </w:num>
  <w:num w:numId="29">
    <w:abstractNumId w:val="26"/>
  </w:num>
  <w:num w:numId="30">
    <w:abstractNumId w:val="2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4"/>
  </w:num>
  <w:num w:numId="38">
    <w:abstractNumId w:val="39"/>
  </w:num>
  <w:num w:numId="39">
    <w:abstractNumId w:val="29"/>
  </w:num>
  <w:num w:numId="40">
    <w:abstractNumId w:val="31"/>
  </w:num>
  <w:num w:numId="41">
    <w:abstractNumId w:val="40"/>
  </w:num>
  <w:num w:numId="42">
    <w:abstractNumId w:val="13"/>
  </w:num>
  <w:num w:numId="43">
    <w:abstractNumId w:val="33"/>
  </w:num>
  <w:num w:numId="4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EB"/>
    <w:rsid w:val="00010936"/>
    <w:rsid w:val="00011072"/>
    <w:rsid w:val="000257B5"/>
    <w:rsid w:val="0002626E"/>
    <w:rsid w:val="0002668E"/>
    <w:rsid w:val="00027F27"/>
    <w:rsid w:val="0003066B"/>
    <w:rsid w:val="00035B41"/>
    <w:rsid w:val="000378A3"/>
    <w:rsid w:val="000442C3"/>
    <w:rsid w:val="00050A50"/>
    <w:rsid w:val="000546DA"/>
    <w:rsid w:val="000632D1"/>
    <w:rsid w:val="00077928"/>
    <w:rsid w:val="0008066C"/>
    <w:rsid w:val="00082A6D"/>
    <w:rsid w:val="000841B1"/>
    <w:rsid w:val="00086FC9"/>
    <w:rsid w:val="00087207"/>
    <w:rsid w:val="0009045E"/>
    <w:rsid w:val="00094260"/>
    <w:rsid w:val="0009570C"/>
    <w:rsid w:val="000968AD"/>
    <w:rsid w:val="000A0422"/>
    <w:rsid w:val="000A198C"/>
    <w:rsid w:val="000A7C90"/>
    <w:rsid w:val="000B6785"/>
    <w:rsid w:val="000C0A68"/>
    <w:rsid w:val="000C0D35"/>
    <w:rsid w:val="000C0E33"/>
    <w:rsid w:val="000C655D"/>
    <w:rsid w:val="000D1960"/>
    <w:rsid w:val="000E3F40"/>
    <w:rsid w:val="000F219F"/>
    <w:rsid w:val="000F569E"/>
    <w:rsid w:val="000F6817"/>
    <w:rsid w:val="0010198F"/>
    <w:rsid w:val="00103A72"/>
    <w:rsid w:val="001049A5"/>
    <w:rsid w:val="00104BE7"/>
    <w:rsid w:val="00105B7E"/>
    <w:rsid w:val="00110BE7"/>
    <w:rsid w:val="001150F5"/>
    <w:rsid w:val="00116854"/>
    <w:rsid w:val="00120FC5"/>
    <w:rsid w:val="00121538"/>
    <w:rsid w:val="00121B81"/>
    <w:rsid w:val="00123745"/>
    <w:rsid w:val="00125C02"/>
    <w:rsid w:val="00126C6A"/>
    <w:rsid w:val="00126ECB"/>
    <w:rsid w:val="001304BE"/>
    <w:rsid w:val="00130967"/>
    <w:rsid w:val="00132812"/>
    <w:rsid w:val="001340DD"/>
    <w:rsid w:val="001375AB"/>
    <w:rsid w:val="001408C3"/>
    <w:rsid w:val="00144C8B"/>
    <w:rsid w:val="001458AF"/>
    <w:rsid w:val="0014599D"/>
    <w:rsid w:val="00146BBE"/>
    <w:rsid w:val="00150DF0"/>
    <w:rsid w:val="00150E85"/>
    <w:rsid w:val="00160D22"/>
    <w:rsid w:val="001638F0"/>
    <w:rsid w:val="00164D83"/>
    <w:rsid w:val="00172481"/>
    <w:rsid w:val="001851E7"/>
    <w:rsid w:val="001925A2"/>
    <w:rsid w:val="001A1F27"/>
    <w:rsid w:val="001A21B2"/>
    <w:rsid w:val="001A35CC"/>
    <w:rsid w:val="001A669D"/>
    <w:rsid w:val="001B0BD0"/>
    <w:rsid w:val="001B0F5F"/>
    <w:rsid w:val="001B4AFC"/>
    <w:rsid w:val="001C2676"/>
    <w:rsid w:val="001D2687"/>
    <w:rsid w:val="001D2A01"/>
    <w:rsid w:val="001D3A37"/>
    <w:rsid w:val="001D4AB2"/>
    <w:rsid w:val="001D4EDA"/>
    <w:rsid w:val="001E4E2A"/>
    <w:rsid w:val="001F1E52"/>
    <w:rsid w:val="001F2266"/>
    <w:rsid w:val="001F4DFB"/>
    <w:rsid w:val="00200E85"/>
    <w:rsid w:val="00202AC2"/>
    <w:rsid w:val="00212F47"/>
    <w:rsid w:val="00217972"/>
    <w:rsid w:val="002213FE"/>
    <w:rsid w:val="0022682B"/>
    <w:rsid w:val="00232979"/>
    <w:rsid w:val="00235239"/>
    <w:rsid w:val="00236D3C"/>
    <w:rsid w:val="00237493"/>
    <w:rsid w:val="00241D36"/>
    <w:rsid w:val="002432E5"/>
    <w:rsid w:val="00243EA3"/>
    <w:rsid w:val="00245528"/>
    <w:rsid w:val="00247BF7"/>
    <w:rsid w:val="00250B63"/>
    <w:rsid w:val="0025188B"/>
    <w:rsid w:val="002523D7"/>
    <w:rsid w:val="00253EEA"/>
    <w:rsid w:val="002616C0"/>
    <w:rsid w:val="00263294"/>
    <w:rsid w:val="00264C76"/>
    <w:rsid w:val="002665D0"/>
    <w:rsid w:val="002749AD"/>
    <w:rsid w:val="002762DE"/>
    <w:rsid w:val="002801CE"/>
    <w:rsid w:val="00283507"/>
    <w:rsid w:val="00283646"/>
    <w:rsid w:val="00283801"/>
    <w:rsid w:val="002850E0"/>
    <w:rsid w:val="00286168"/>
    <w:rsid w:val="0029007E"/>
    <w:rsid w:val="00291EFD"/>
    <w:rsid w:val="00296BAD"/>
    <w:rsid w:val="002A234E"/>
    <w:rsid w:val="002B01C7"/>
    <w:rsid w:val="002B30A3"/>
    <w:rsid w:val="002B4485"/>
    <w:rsid w:val="002B6320"/>
    <w:rsid w:val="002C2004"/>
    <w:rsid w:val="002D2E1F"/>
    <w:rsid w:val="002E34C3"/>
    <w:rsid w:val="002E39D9"/>
    <w:rsid w:val="002E4EC7"/>
    <w:rsid w:val="002E78EC"/>
    <w:rsid w:val="002F0F48"/>
    <w:rsid w:val="002F70DF"/>
    <w:rsid w:val="002F730F"/>
    <w:rsid w:val="002F76FE"/>
    <w:rsid w:val="00300E03"/>
    <w:rsid w:val="0030222E"/>
    <w:rsid w:val="00305352"/>
    <w:rsid w:val="00306AC2"/>
    <w:rsid w:val="003076F3"/>
    <w:rsid w:val="003144F5"/>
    <w:rsid w:val="00314E43"/>
    <w:rsid w:val="0031762C"/>
    <w:rsid w:val="00321EDB"/>
    <w:rsid w:val="0032562C"/>
    <w:rsid w:val="00325A1B"/>
    <w:rsid w:val="0033256B"/>
    <w:rsid w:val="00333B90"/>
    <w:rsid w:val="00340F37"/>
    <w:rsid w:val="00343B27"/>
    <w:rsid w:val="003468B8"/>
    <w:rsid w:val="003511C2"/>
    <w:rsid w:val="0036353B"/>
    <w:rsid w:val="00364682"/>
    <w:rsid w:val="00365789"/>
    <w:rsid w:val="003748DA"/>
    <w:rsid w:val="00381AF2"/>
    <w:rsid w:val="003867BB"/>
    <w:rsid w:val="00387A56"/>
    <w:rsid w:val="003918B5"/>
    <w:rsid w:val="00395F6F"/>
    <w:rsid w:val="003960BD"/>
    <w:rsid w:val="00396DBA"/>
    <w:rsid w:val="003A0AD5"/>
    <w:rsid w:val="003A4F1C"/>
    <w:rsid w:val="003B0501"/>
    <w:rsid w:val="003B0A0D"/>
    <w:rsid w:val="003B17AA"/>
    <w:rsid w:val="003C1309"/>
    <w:rsid w:val="003C2539"/>
    <w:rsid w:val="003C2FED"/>
    <w:rsid w:val="003C6884"/>
    <w:rsid w:val="003E2114"/>
    <w:rsid w:val="003F355B"/>
    <w:rsid w:val="004122A0"/>
    <w:rsid w:val="00415022"/>
    <w:rsid w:val="00415527"/>
    <w:rsid w:val="00417B3D"/>
    <w:rsid w:val="00426B78"/>
    <w:rsid w:val="0043103D"/>
    <w:rsid w:val="004321CE"/>
    <w:rsid w:val="00435282"/>
    <w:rsid w:val="00435E4E"/>
    <w:rsid w:val="00436ACB"/>
    <w:rsid w:val="004404A5"/>
    <w:rsid w:val="00440CC7"/>
    <w:rsid w:val="0044156B"/>
    <w:rsid w:val="004439C0"/>
    <w:rsid w:val="004459D1"/>
    <w:rsid w:val="00446C5F"/>
    <w:rsid w:val="00455FCA"/>
    <w:rsid w:val="0046059B"/>
    <w:rsid w:val="00460AF6"/>
    <w:rsid w:val="00461E69"/>
    <w:rsid w:val="00463CE3"/>
    <w:rsid w:val="00474411"/>
    <w:rsid w:val="00475473"/>
    <w:rsid w:val="00475BE6"/>
    <w:rsid w:val="0047711F"/>
    <w:rsid w:val="00480257"/>
    <w:rsid w:val="004831A2"/>
    <w:rsid w:val="004856E0"/>
    <w:rsid w:val="00492F6B"/>
    <w:rsid w:val="004A0D47"/>
    <w:rsid w:val="004A45A4"/>
    <w:rsid w:val="004B1BA8"/>
    <w:rsid w:val="004B4B58"/>
    <w:rsid w:val="004C27B0"/>
    <w:rsid w:val="004C4642"/>
    <w:rsid w:val="004C576E"/>
    <w:rsid w:val="004C6891"/>
    <w:rsid w:val="004C6B83"/>
    <w:rsid w:val="004C76B8"/>
    <w:rsid w:val="004C7992"/>
    <w:rsid w:val="004D1C1B"/>
    <w:rsid w:val="004D6C61"/>
    <w:rsid w:val="004E0625"/>
    <w:rsid w:val="004E066F"/>
    <w:rsid w:val="004E155B"/>
    <w:rsid w:val="004E253A"/>
    <w:rsid w:val="004E4494"/>
    <w:rsid w:val="004E6DBA"/>
    <w:rsid w:val="00504694"/>
    <w:rsid w:val="00505E75"/>
    <w:rsid w:val="00506838"/>
    <w:rsid w:val="005076C4"/>
    <w:rsid w:val="00517E77"/>
    <w:rsid w:val="0052082B"/>
    <w:rsid w:val="00522258"/>
    <w:rsid w:val="0052458F"/>
    <w:rsid w:val="0053124C"/>
    <w:rsid w:val="0053263E"/>
    <w:rsid w:val="00533202"/>
    <w:rsid w:val="00534B21"/>
    <w:rsid w:val="00535656"/>
    <w:rsid w:val="0054290A"/>
    <w:rsid w:val="00543BFA"/>
    <w:rsid w:val="00545385"/>
    <w:rsid w:val="0055659F"/>
    <w:rsid w:val="00561CC5"/>
    <w:rsid w:val="00565641"/>
    <w:rsid w:val="00566450"/>
    <w:rsid w:val="005664A2"/>
    <w:rsid w:val="005671DF"/>
    <w:rsid w:val="00574C66"/>
    <w:rsid w:val="00576CED"/>
    <w:rsid w:val="00581597"/>
    <w:rsid w:val="00583364"/>
    <w:rsid w:val="00583FFB"/>
    <w:rsid w:val="005854CC"/>
    <w:rsid w:val="00590E23"/>
    <w:rsid w:val="005921C0"/>
    <w:rsid w:val="0059241B"/>
    <w:rsid w:val="00595608"/>
    <w:rsid w:val="005A4749"/>
    <w:rsid w:val="005A73B9"/>
    <w:rsid w:val="005B48B2"/>
    <w:rsid w:val="005B75C6"/>
    <w:rsid w:val="005C5B9D"/>
    <w:rsid w:val="005C62B2"/>
    <w:rsid w:val="005C68E2"/>
    <w:rsid w:val="005C7810"/>
    <w:rsid w:val="005D4047"/>
    <w:rsid w:val="005D451F"/>
    <w:rsid w:val="005D5B54"/>
    <w:rsid w:val="005E1C56"/>
    <w:rsid w:val="005E290C"/>
    <w:rsid w:val="005E3F01"/>
    <w:rsid w:val="005E7B5D"/>
    <w:rsid w:val="005F0659"/>
    <w:rsid w:val="005F5C9B"/>
    <w:rsid w:val="006008AB"/>
    <w:rsid w:val="0060202C"/>
    <w:rsid w:val="0060439E"/>
    <w:rsid w:val="00604CBE"/>
    <w:rsid w:val="00610D82"/>
    <w:rsid w:val="0061229D"/>
    <w:rsid w:val="00614414"/>
    <w:rsid w:val="00616E7C"/>
    <w:rsid w:val="0061719E"/>
    <w:rsid w:val="00620838"/>
    <w:rsid w:val="006259AF"/>
    <w:rsid w:val="00625C7A"/>
    <w:rsid w:val="00633E0B"/>
    <w:rsid w:val="006363B4"/>
    <w:rsid w:val="00642E4B"/>
    <w:rsid w:val="00643C3F"/>
    <w:rsid w:val="0064517D"/>
    <w:rsid w:val="00645D5F"/>
    <w:rsid w:val="006463FE"/>
    <w:rsid w:val="00652EDF"/>
    <w:rsid w:val="00655202"/>
    <w:rsid w:val="006622FF"/>
    <w:rsid w:val="00666A9A"/>
    <w:rsid w:val="00667A2C"/>
    <w:rsid w:val="00681BAB"/>
    <w:rsid w:val="006858BE"/>
    <w:rsid w:val="006918BE"/>
    <w:rsid w:val="00692174"/>
    <w:rsid w:val="00693324"/>
    <w:rsid w:val="006A12D2"/>
    <w:rsid w:val="006A3487"/>
    <w:rsid w:val="006A3F64"/>
    <w:rsid w:val="006A4DA1"/>
    <w:rsid w:val="006A6E49"/>
    <w:rsid w:val="006A7234"/>
    <w:rsid w:val="006B157A"/>
    <w:rsid w:val="006B1965"/>
    <w:rsid w:val="006B73F1"/>
    <w:rsid w:val="006C1AA4"/>
    <w:rsid w:val="006D2E97"/>
    <w:rsid w:val="006D30E1"/>
    <w:rsid w:val="006D4E7B"/>
    <w:rsid w:val="006D5389"/>
    <w:rsid w:val="006D79C3"/>
    <w:rsid w:val="006E4351"/>
    <w:rsid w:val="006E615F"/>
    <w:rsid w:val="006E7124"/>
    <w:rsid w:val="006E7D3C"/>
    <w:rsid w:val="006F3FD9"/>
    <w:rsid w:val="006F560E"/>
    <w:rsid w:val="006F5EF3"/>
    <w:rsid w:val="006F6FD2"/>
    <w:rsid w:val="0070440B"/>
    <w:rsid w:val="00712639"/>
    <w:rsid w:val="0071616D"/>
    <w:rsid w:val="007176EF"/>
    <w:rsid w:val="00717A36"/>
    <w:rsid w:val="007221D7"/>
    <w:rsid w:val="00722C7D"/>
    <w:rsid w:val="00723C6D"/>
    <w:rsid w:val="00725E6E"/>
    <w:rsid w:val="007409A5"/>
    <w:rsid w:val="00744B3A"/>
    <w:rsid w:val="00747B9C"/>
    <w:rsid w:val="00752EBD"/>
    <w:rsid w:val="00755E5D"/>
    <w:rsid w:val="00756026"/>
    <w:rsid w:val="007561B5"/>
    <w:rsid w:val="00761165"/>
    <w:rsid w:val="007613E1"/>
    <w:rsid w:val="0076308B"/>
    <w:rsid w:val="0076325A"/>
    <w:rsid w:val="007711BE"/>
    <w:rsid w:val="0078594B"/>
    <w:rsid w:val="00787966"/>
    <w:rsid w:val="007906CE"/>
    <w:rsid w:val="007923BC"/>
    <w:rsid w:val="0079703B"/>
    <w:rsid w:val="00797AE8"/>
    <w:rsid w:val="007A0F79"/>
    <w:rsid w:val="007A32A3"/>
    <w:rsid w:val="007A4BF6"/>
    <w:rsid w:val="007B2E00"/>
    <w:rsid w:val="007B30BF"/>
    <w:rsid w:val="007D192C"/>
    <w:rsid w:val="007D4152"/>
    <w:rsid w:val="007D4AE9"/>
    <w:rsid w:val="007D6653"/>
    <w:rsid w:val="007D7429"/>
    <w:rsid w:val="007E0321"/>
    <w:rsid w:val="007E190A"/>
    <w:rsid w:val="007E38CF"/>
    <w:rsid w:val="007E558F"/>
    <w:rsid w:val="007E5F23"/>
    <w:rsid w:val="007F1EEF"/>
    <w:rsid w:val="00801F7B"/>
    <w:rsid w:val="00803B2E"/>
    <w:rsid w:val="008040FB"/>
    <w:rsid w:val="008053C7"/>
    <w:rsid w:val="0081081C"/>
    <w:rsid w:val="00813AC3"/>
    <w:rsid w:val="008171FB"/>
    <w:rsid w:val="00817331"/>
    <w:rsid w:val="008271A9"/>
    <w:rsid w:val="00831E0E"/>
    <w:rsid w:val="00834D36"/>
    <w:rsid w:val="0084012D"/>
    <w:rsid w:val="00843788"/>
    <w:rsid w:val="008455DC"/>
    <w:rsid w:val="008461F4"/>
    <w:rsid w:val="00846229"/>
    <w:rsid w:val="00850D3F"/>
    <w:rsid w:val="00852E77"/>
    <w:rsid w:val="00854E74"/>
    <w:rsid w:val="00855E21"/>
    <w:rsid w:val="00856555"/>
    <w:rsid w:val="00860BFC"/>
    <w:rsid w:val="0086543B"/>
    <w:rsid w:val="008663E7"/>
    <w:rsid w:val="00866E51"/>
    <w:rsid w:val="008723FA"/>
    <w:rsid w:val="00873185"/>
    <w:rsid w:val="00880E4F"/>
    <w:rsid w:val="008834AB"/>
    <w:rsid w:val="008850E1"/>
    <w:rsid w:val="00887BF1"/>
    <w:rsid w:val="00892B57"/>
    <w:rsid w:val="008939CE"/>
    <w:rsid w:val="008948F9"/>
    <w:rsid w:val="008957DD"/>
    <w:rsid w:val="0089674C"/>
    <w:rsid w:val="0089799F"/>
    <w:rsid w:val="008A143F"/>
    <w:rsid w:val="008A3401"/>
    <w:rsid w:val="008A6177"/>
    <w:rsid w:val="008B5FF0"/>
    <w:rsid w:val="008C2812"/>
    <w:rsid w:val="008C28F3"/>
    <w:rsid w:val="008C2DEB"/>
    <w:rsid w:val="008D4D62"/>
    <w:rsid w:val="008E02B5"/>
    <w:rsid w:val="008E5456"/>
    <w:rsid w:val="008F0A85"/>
    <w:rsid w:val="009034ED"/>
    <w:rsid w:val="0090478D"/>
    <w:rsid w:val="00911C1A"/>
    <w:rsid w:val="00912CBF"/>
    <w:rsid w:val="00924847"/>
    <w:rsid w:val="00924E20"/>
    <w:rsid w:val="0092537E"/>
    <w:rsid w:val="009334BF"/>
    <w:rsid w:val="009413CB"/>
    <w:rsid w:val="00946D04"/>
    <w:rsid w:val="00950B1D"/>
    <w:rsid w:val="00950E1D"/>
    <w:rsid w:val="009511CC"/>
    <w:rsid w:val="00954F78"/>
    <w:rsid w:val="00955C7F"/>
    <w:rsid w:val="0096020B"/>
    <w:rsid w:val="00962756"/>
    <w:rsid w:val="00963661"/>
    <w:rsid w:val="0096546A"/>
    <w:rsid w:val="0096715E"/>
    <w:rsid w:val="00971D20"/>
    <w:rsid w:val="00974D3D"/>
    <w:rsid w:val="00975B23"/>
    <w:rsid w:val="009764EE"/>
    <w:rsid w:val="0098061C"/>
    <w:rsid w:val="009846AA"/>
    <w:rsid w:val="00991A0E"/>
    <w:rsid w:val="0099336D"/>
    <w:rsid w:val="00997A29"/>
    <w:rsid w:val="009A0BA9"/>
    <w:rsid w:val="009A0D2F"/>
    <w:rsid w:val="009A26C3"/>
    <w:rsid w:val="009A505A"/>
    <w:rsid w:val="009B50F5"/>
    <w:rsid w:val="009B5B2C"/>
    <w:rsid w:val="009B736C"/>
    <w:rsid w:val="009C0CB9"/>
    <w:rsid w:val="009C1122"/>
    <w:rsid w:val="009C4013"/>
    <w:rsid w:val="009C4471"/>
    <w:rsid w:val="009C7EB8"/>
    <w:rsid w:val="009C7F26"/>
    <w:rsid w:val="009D59D2"/>
    <w:rsid w:val="009D5BF1"/>
    <w:rsid w:val="009D6985"/>
    <w:rsid w:val="009E1629"/>
    <w:rsid w:val="009E61E3"/>
    <w:rsid w:val="009E6D51"/>
    <w:rsid w:val="00A006ED"/>
    <w:rsid w:val="00A00CBC"/>
    <w:rsid w:val="00A014EB"/>
    <w:rsid w:val="00A056B6"/>
    <w:rsid w:val="00A07AF5"/>
    <w:rsid w:val="00A10E32"/>
    <w:rsid w:val="00A201BD"/>
    <w:rsid w:val="00A30BA2"/>
    <w:rsid w:val="00A31BB4"/>
    <w:rsid w:val="00A31FC3"/>
    <w:rsid w:val="00A43CEE"/>
    <w:rsid w:val="00A4507B"/>
    <w:rsid w:val="00A735F0"/>
    <w:rsid w:val="00A77805"/>
    <w:rsid w:val="00A836BE"/>
    <w:rsid w:val="00A95B3B"/>
    <w:rsid w:val="00AA0DC2"/>
    <w:rsid w:val="00AA5884"/>
    <w:rsid w:val="00AB4ACC"/>
    <w:rsid w:val="00AB599A"/>
    <w:rsid w:val="00AC170C"/>
    <w:rsid w:val="00AC4365"/>
    <w:rsid w:val="00AD27DE"/>
    <w:rsid w:val="00AD6A2F"/>
    <w:rsid w:val="00AE33F7"/>
    <w:rsid w:val="00AE42AC"/>
    <w:rsid w:val="00AE6B79"/>
    <w:rsid w:val="00AF786E"/>
    <w:rsid w:val="00B13D85"/>
    <w:rsid w:val="00B148C2"/>
    <w:rsid w:val="00B17715"/>
    <w:rsid w:val="00B17FC7"/>
    <w:rsid w:val="00B25BA4"/>
    <w:rsid w:val="00B31D2A"/>
    <w:rsid w:val="00B33961"/>
    <w:rsid w:val="00B361B5"/>
    <w:rsid w:val="00B40987"/>
    <w:rsid w:val="00B43175"/>
    <w:rsid w:val="00B44CAB"/>
    <w:rsid w:val="00B47486"/>
    <w:rsid w:val="00B5389F"/>
    <w:rsid w:val="00B6078A"/>
    <w:rsid w:val="00B61B95"/>
    <w:rsid w:val="00B63CA8"/>
    <w:rsid w:val="00B64637"/>
    <w:rsid w:val="00B650FC"/>
    <w:rsid w:val="00B65A7F"/>
    <w:rsid w:val="00B65F78"/>
    <w:rsid w:val="00B80BEE"/>
    <w:rsid w:val="00B825E6"/>
    <w:rsid w:val="00B8290A"/>
    <w:rsid w:val="00B84065"/>
    <w:rsid w:val="00B8683C"/>
    <w:rsid w:val="00B86B22"/>
    <w:rsid w:val="00B92DD7"/>
    <w:rsid w:val="00B94702"/>
    <w:rsid w:val="00BA12FF"/>
    <w:rsid w:val="00BA2E8E"/>
    <w:rsid w:val="00BA5B5A"/>
    <w:rsid w:val="00BA6A9C"/>
    <w:rsid w:val="00BB19A1"/>
    <w:rsid w:val="00BB5C6D"/>
    <w:rsid w:val="00BC06BB"/>
    <w:rsid w:val="00BC57E9"/>
    <w:rsid w:val="00BC5DE6"/>
    <w:rsid w:val="00BD1784"/>
    <w:rsid w:val="00BD5E07"/>
    <w:rsid w:val="00BF6560"/>
    <w:rsid w:val="00BF71E6"/>
    <w:rsid w:val="00C0587B"/>
    <w:rsid w:val="00C05AFA"/>
    <w:rsid w:val="00C116A4"/>
    <w:rsid w:val="00C15B71"/>
    <w:rsid w:val="00C17A20"/>
    <w:rsid w:val="00C25215"/>
    <w:rsid w:val="00C26BD3"/>
    <w:rsid w:val="00C31A67"/>
    <w:rsid w:val="00C40C6F"/>
    <w:rsid w:val="00C422FC"/>
    <w:rsid w:val="00C423C3"/>
    <w:rsid w:val="00C42D84"/>
    <w:rsid w:val="00C44859"/>
    <w:rsid w:val="00C44E6A"/>
    <w:rsid w:val="00C45F58"/>
    <w:rsid w:val="00C467C4"/>
    <w:rsid w:val="00C51D5E"/>
    <w:rsid w:val="00C5312A"/>
    <w:rsid w:val="00C53384"/>
    <w:rsid w:val="00C53FC1"/>
    <w:rsid w:val="00C60E70"/>
    <w:rsid w:val="00C7362E"/>
    <w:rsid w:val="00C759ED"/>
    <w:rsid w:val="00C75A64"/>
    <w:rsid w:val="00C8179B"/>
    <w:rsid w:val="00C84AD5"/>
    <w:rsid w:val="00C90CA1"/>
    <w:rsid w:val="00C91B82"/>
    <w:rsid w:val="00C9210B"/>
    <w:rsid w:val="00C9435F"/>
    <w:rsid w:val="00C95E5E"/>
    <w:rsid w:val="00C97DC4"/>
    <w:rsid w:val="00CA136E"/>
    <w:rsid w:val="00CA30CC"/>
    <w:rsid w:val="00CA5416"/>
    <w:rsid w:val="00CA5620"/>
    <w:rsid w:val="00CA5910"/>
    <w:rsid w:val="00CA6579"/>
    <w:rsid w:val="00CA759D"/>
    <w:rsid w:val="00CB3C7B"/>
    <w:rsid w:val="00CC09F4"/>
    <w:rsid w:val="00CC0B94"/>
    <w:rsid w:val="00CC2ECF"/>
    <w:rsid w:val="00CD337D"/>
    <w:rsid w:val="00CD48F6"/>
    <w:rsid w:val="00CD4DCE"/>
    <w:rsid w:val="00CE152D"/>
    <w:rsid w:val="00CE3B6D"/>
    <w:rsid w:val="00CF1669"/>
    <w:rsid w:val="00CF67BC"/>
    <w:rsid w:val="00D06FF2"/>
    <w:rsid w:val="00D12E48"/>
    <w:rsid w:val="00D1538B"/>
    <w:rsid w:val="00D21D73"/>
    <w:rsid w:val="00D248F2"/>
    <w:rsid w:val="00D32114"/>
    <w:rsid w:val="00D372FF"/>
    <w:rsid w:val="00D456FC"/>
    <w:rsid w:val="00D47673"/>
    <w:rsid w:val="00D47898"/>
    <w:rsid w:val="00D47F23"/>
    <w:rsid w:val="00D50ECF"/>
    <w:rsid w:val="00D63CDE"/>
    <w:rsid w:val="00D649C6"/>
    <w:rsid w:val="00D744FA"/>
    <w:rsid w:val="00D76AF8"/>
    <w:rsid w:val="00D7716A"/>
    <w:rsid w:val="00D77B87"/>
    <w:rsid w:val="00D85A92"/>
    <w:rsid w:val="00D871CD"/>
    <w:rsid w:val="00D916EE"/>
    <w:rsid w:val="00D92F15"/>
    <w:rsid w:val="00D93344"/>
    <w:rsid w:val="00D9487B"/>
    <w:rsid w:val="00D96279"/>
    <w:rsid w:val="00D975F1"/>
    <w:rsid w:val="00DA10BC"/>
    <w:rsid w:val="00DA27CD"/>
    <w:rsid w:val="00DB1AAA"/>
    <w:rsid w:val="00DC71E4"/>
    <w:rsid w:val="00DC7282"/>
    <w:rsid w:val="00DC7B68"/>
    <w:rsid w:val="00DD490D"/>
    <w:rsid w:val="00DD777A"/>
    <w:rsid w:val="00DE1EB4"/>
    <w:rsid w:val="00DE41FF"/>
    <w:rsid w:val="00E06180"/>
    <w:rsid w:val="00E12CFD"/>
    <w:rsid w:val="00E2051C"/>
    <w:rsid w:val="00E33F37"/>
    <w:rsid w:val="00E354A3"/>
    <w:rsid w:val="00E37CDD"/>
    <w:rsid w:val="00E40FF3"/>
    <w:rsid w:val="00E44EAB"/>
    <w:rsid w:val="00E46AAA"/>
    <w:rsid w:val="00E47D52"/>
    <w:rsid w:val="00E52A77"/>
    <w:rsid w:val="00E616B8"/>
    <w:rsid w:val="00E625D0"/>
    <w:rsid w:val="00E6305C"/>
    <w:rsid w:val="00E63269"/>
    <w:rsid w:val="00E7253E"/>
    <w:rsid w:val="00E74379"/>
    <w:rsid w:val="00E755A6"/>
    <w:rsid w:val="00E761B9"/>
    <w:rsid w:val="00E807CD"/>
    <w:rsid w:val="00E85C74"/>
    <w:rsid w:val="00E93CD0"/>
    <w:rsid w:val="00E9645E"/>
    <w:rsid w:val="00EA2DE5"/>
    <w:rsid w:val="00EA6FFD"/>
    <w:rsid w:val="00EB1C8E"/>
    <w:rsid w:val="00EB1D8A"/>
    <w:rsid w:val="00EB2460"/>
    <w:rsid w:val="00EB31AE"/>
    <w:rsid w:val="00EB7730"/>
    <w:rsid w:val="00EC3D98"/>
    <w:rsid w:val="00ED486D"/>
    <w:rsid w:val="00ED4D23"/>
    <w:rsid w:val="00ED67D6"/>
    <w:rsid w:val="00ED788C"/>
    <w:rsid w:val="00EE236D"/>
    <w:rsid w:val="00EE5874"/>
    <w:rsid w:val="00EF701F"/>
    <w:rsid w:val="00EF74EA"/>
    <w:rsid w:val="00F0036A"/>
    <w:rsid w:val="00F05539"/>
    <w:rsid w:val="00F07ABA"/>
    <w:rsid w:val="00F07DD9"/>
    <w:rsid w:val="00F12164"/>
    <w:rsid w:val="00F13293"/>
    <w:rsid w:val="00F300E5"/>
    <w:rsid w:val="00F334C9"/>
    <w:rsid w:val="00F33F0D"/>
    <w:rsid w:val="00F36646"/>
    <w:rsid w:val="00F46A9E"/>
    <w:rsid w:val="00F50B32"/>
    <w:rsid w:val="00F51854"/>
    <w:rsid w:val="00F521A2"/>
    <w:rsid w:val="00F5695C"/>
    <w:rsid w:val="00F623A2"/>
    <w:rsid w:val="00F71BE7"/>
    <w:rsid w:val="00F74D66"/>
    <w:rsid w:val="00F8154F"/>
    <w:rsid w:val="00F8421D"/>
    <w:rsid w:val="00F934A6"/>
    <w:rsid w:val="00FB171B"/>
    <w:rsid w:val="00FD280A"/>
    <w:rsid w:val="00FD31ED"/>
    <w:rsid w:val="00FD6AAA"/>
    <w:rsid w:val="00FD7450"/>
    <w:rsid w:val="00FE1516"/>
    <w:rsid w:val="00FE4D7F"/>
    <w:rsid w:val="00FE5143"/>
    <w:rsid w:val="00FE6552"/>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C862"/>
  <w15:docId w15:val="{6725D910-DC66-4543-A0E2-489D2BDF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D35"/>
  </w:style>
  <w:style w:type="paragraph" w:styleId="1">
    <w:name w:val="heading 1"/>
    <w:basedOn w:val="a0"/>
    <w:next w:val="a"/>
    <w:link w:val="10"/>
    <w:uiPriority w:val="9"/>
    <w:qFormat/>
    <w:rsid w:val="001B4AFC"/>
    <w:pPr>
      <w:numPr>
        <w:numId w:val="42"/>
      </w:numPr>
      <w:spacing w:after="0" w:line="240" w:lineRule="auto"/>
      <w:ind w:left="0" w:firstLine="0"/>
      <w:contextualSpacing/>
      <w:jc w:val="center"/>
      <w:outlineLvl w:val="0"/>
    </w:pPr>
    <w:rPr>
      <w:rFonts w:ascii="Times New Roman" w:eastAsia="Times New Roman" w:hAnsi="Times New Roman" w:cs="Times New Roman"/>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8C2DEB"/>
  </w:style>
  <w:style w:type="paragraph" w:styleId="a0">
    <w:name w:val="List Paragraph"/>
    <w:basedOn w:val="a"/>
    <w:uiPriority w:val="34"/>
    <w:qFormat/>
    <w:rsid w:val="008C2DEB"/>
    <w:pPr>
      <w:ind w:left="720"/>
    </w:pPr>
    <w:rPr>
      <w:rFonts w:ascii="Calibri" w:eastAsia="Calibri" w:hAnsi="Calibri" w:cs="Calibri"/>
    </w:rPr>
  </w:style>
  <w:style w:type="paragraph" w:styleId="a4">
    <w:name w:val="Normal (Web)"/>
    <w:basedOn w:val="a"/>
    <w:uiPriority w:val="99"/>
    <w:rsid w:val="008C2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C2DEB"/>
    <w:pPr>
      <w:spacing w:after="0" w:line="240" w:lineRule="auto"/>
    </w:pPr>
    <w:rPr>
      <w:rFonts w:ascii="Tahoma" w:eastAsia="Calibri" w:hAnsi="Tahoma" w:cs="Tahoma"/>
      <w:sz w:val="16"/>
      <w:szCs w:val="16"/>
    </w:rPr>
  </w:style>
  <w:style w:type="character" w:customStyle="1" w:styleId="a6">
    <w:name w:val="Текст выноски Знак"/>
    <w:basedOn w:val="a1"/>
    <w:link w:val="a5"/>
    <w:uiPriority w:val="99"/>
    <w:semiHidden/>
    <w:rsid w:val="008C2DEB"/>
    <w:rPr>
      <w:rFonts w:ascii="Tahoma" w:eastAsia="Calibri" w:hAnsi="Tahoma" w:cs="Tahoma"/>
      <w:sz w:val="16"/>
      <w:szCs w:val="16"/>
    </w:rPr>
  </w:style>
  <w:style w:type="paragraph" w:customStyle="1" w:styleId="a7">
    <w:name w:val="Знак"/>
    <w:basedOn w:val="a"/>
    <w:rsid w:val="008C2DEB"/>
    <w:pPr>
      <w:spacing w:before="100" w:beforeAutospacing="1" w:after="100" w:afterAutospacing="1" w:line="240" w:lineRule="auto"/>
    </w:pPr>
    <w:rPr>
      <w:rFonts w:ascii="Verdana" w:eastAsia="Calibri" w:hAnsi="Verdana" w:cs="Verdana"/>
      <w:sz w:val="20"/>
      <w:szCs w:val="20"/>
      <w:lang w:val="en-US"/>
    </w:rPr>
  </w:style>
  <w:style w:type="paragraph" w:styleId="a8">
    <w:name w:val="Body Text Indent"/>
    <w:basedOn w:val="a"/>
    <w:link w:val="a9"/>
    <w:uiPriority w:val="99"/>
    <w:rsid w:val="008C2DEB"/>
    <w:pPr>
      <w:spacing w:after="120" w:line="240" w:lineRule="auto"/>
      <w:ind w:left="283"/>
    </w:pPr>
    <w:rPr>
      <w:rFonts w:ascii="Calibri" w:eastAsia="Calibri" w:hAnsi="Calibri" w:cs="Calibri"/>
      <w:sz w:val="24"/>
      <w:szCs w:val="24"/>
      <w:lang w:eastAsia="ru-RU"/>
    </w:rPr>
  </w:style>
  <w:style w:type="character" w:customStyle="1" w:styleId="a9">
    <w:name w:val="Основной текст с отступом Знак"/>
    <w:basedOn w:val="a1"/>
    <w:link w:val="a8"/>
    <w:uiPriority w:val="99"/>
    <w:rsid w:val="008C2DEB"/>
    <w:rPr>
      <w:rFonts w:ascii="Calibri" w:eastAsia="Calibri" w:hAnsi="Calibri" w:cs="Calibri"/>
      <w:sz w:val="24"/>
      <w:szCs w:val="24"/>
      <w:lang w:eastAsia="ru-RU"/>
    </w:rPr>
  </w:style>
  <w:style w:type="character" w:customStyle="1" w:styleId="BodyTextIndentChar">
    <w:name w:val="Body Text Indent Char"/>
    <w:basedOn w:val="a1"/>
    <w:uiPriority w:val="99"/>
    <w:semiHidden/>
    <w:locked/>
    <w:rsid w:val="008C2DEB"/>
    <w:rPr>
      <w:lang w:eastAsia="en-US"/>
    </w:rPr>
  </w:style>
  <w:style w:type="paragraph" w:styleId="aa">
    <w:name w:val="No Spacing"/>
    <w:uiPriority w:val="99"/>
    <w:qFormat/>
    <w:rsid w:val="008C2DEB"/>
    <w:pPr>
      <w:spacing w:after="0" w:line="240" w:lineRule="auto"/>
    </w:pPr>
    <w:rPr>
      <w:rFonts w:ascii="Calibri" w:eastAsia="Calibri" w:hAnsi="Calibri" w:cs="Calibri"/>
    </w:rPr>
  </w:style>
  <w:style w:type="paragraph" w:customStyle="1" w:styleId="12">
    <w:name w:val="Без интервала1"/>
    <w:uiPriority w:val="99"/>
    <w:rsid w:val="008C2DEB"/>
    <w:pPr>
      <w:spacing w:after="0" w:line="240" w:lineRule="auto"/>
    </w:pPr>
    <w:rPr>
      <w:rFonts w:ascii="Calibri" w:eastAsia="Calibri" w:hAnsi="Calibri" w:cs="Calibri"/>
    </w:rPr>
  </w:style>
  <w:style w:type="paragraph" w:customStyle="1" w:styleId="13">
    <w:name w:val="Знак1"/>
    <w:basedOn w:val="a"/>
    <w:uiPriority w:val="99"/>
    <w:rsid w:val="008C2DEB"/>
    <w:pPr>
      <w:spacing w:before="100" w:beforeAutospacing="1" w:after="100" w:afterAutospacing="1" w:line="240" w:lineRule="auto"/>
    </w:pPr>
    <w:rPr>
      <w:rFonts w:ascii="Verdana" w:eastAsia="Calibri" w:hAnsi="Verdana" w:cs="Verdana"/>
      <w:sz w:val="20"/>
      <w:szCs w:val="20"/>
      <w:lang w:val="en-US"/>
    </w:rPr>
  </w:style>
  <w:style w:type="table" w:styleId="ab">
    <w:name w:val="Table Grid"/>
    <w:basedOn w:val="a2"/>
    <w:uiPriority w:val="39"/>
    <w:rsid w:val="008C2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C2DEB"/>
    <w:pPr>
      <w:tabs>
        <w:tab w:val="center" w:pos="4677"/>
        <w:tab w:val="right" w:pos="9355"/>
      </w:tabs>
    </w:pPr>
    <w:rPr>
      <w:rFonts w:ascii="Calibri" w:eastAsia="Calibri" w:hAnsi="Calibri" w:cs="Calibri"/>
    </w:rPr>
  </w:style>
  <w:style w:type="character" w:customStyle="1" w:styleId="ad">
    <w:name w:val="Нижний колонтитул Знак"/>
    <w:basedOn w:val="a1"/>
    <w:link w:val="ac"/>
    <w:uiPriority w:val="99"/>
    <w:rsid w:val="008C2DEB"/>
    <w:rPr>
      <w:rFonts w:ascii="Calibri" w:eastAsia="Calibri" w:hAnsi="Calibri" w:cs="Calibri"/>
    </w:rPr>
  </w:style>
  <w:style w:type="character" w:styleId="ae">
    <w:name w:val="page number"/>
    <w:basedOn w:val="a1"/>
    <w:uiPriority w:val="99"/>
    <w:rsid w:val="008C2DEB"/>
  </w:style>
  <w:style w:type="paragraph" w:customStyle="1" w:styleId="2">
    <w:name w:val="Знак2"/>
    <w:basedOn w:val="a"/>
    <w:rsid w:val="008C2DEB"/>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8C2DEB"/>
    <w:pPr>
      <w:spacing w:after="120"/>
    </w:pPr>
    <w:rPr>
      <w:rFonts w:ascii="Calibri" w:eastAsia="Calibri" w:hAnsi="Calibri" w:cs="Calibri"/>
    </w:rPr>
  </w:style>
  <w:style w:type="character" w:customStyle="1" w:styleId="af0">
    <w:name w:val="Основной текст Знак"/>
    <w:basedOn w:val="a1"/>
    <w:link w:val="af"/>
    <w:uiPriority w:val="99"/>
    <w:semiHidden/>
    <w:rsid w:val="008C2DEB"/>
    <w:rPr>
      <w:rFonts w:ascii="Calibri" w:eastAsia="Calibri" w:hAnsi="Calibri" w:cs="Calibri"/>
    </w:rPr>
  </w:style>
  <w:style w:type="character" w:customStyle="1" w:styleId="ListLabel2">
    <w:name w:val="ListLabel 2"/>
    <w:rsid w:val="008C2DEB"/>
    <w:rPr>
      <w:rFonts w:cs="Times New Roman"/>
    </w:rPr>
  </w:style>
  <w:style w:type="table" w:customStyle="1" w:styleId="14">
    <w:name w:val="Сетка таблицы1"/>
    <w:basedOn w:val="a2"/>
    <w:next w:val="ab"/>
    <w:uiPriority w:val="59"/>
    <w:rsid w:val="00E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D2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1"/>
    <w:link w:val="af1"/>
    <w:uiPriority w:val="10"/>
    <w:rsid w:val="00D248F2"/>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
    <w:link w:val="af4"/>
    <w:uiPriority w:val="99"/>
    <w:unhideWhenUsed/>
    <w:rsid w:val="007E190A"/>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190A"/>
  </w:style>
  <w:style w:type="table" w:customStyle="1" w:styleId="20">
    <w:name w:val="Сетка таблицы2"/>
    <w:basedOn w:val="a2"/>
    <w:next w:val="ab"/>
    <w:uiPriority w:val="39"/>
    <w:rsid w:val="004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1B"/>
    <w:pPr>
      <w:autoSpaceDE w:val="0"/>
      <w:autoSpaceDN w:val="0"/>
      <w:adjustRightInd w:val="0"/>
      <w:spacing w:after="0" w:line="240" w:lineRule="auto"/>
    </w:pPr>
    <w:rPr>
      <w:rFonts w:ascii="Cambria" w:eastAsia="Calibri" w:hAnsi="Cambria" w:cs="Cambria"/>
      <w:color w:val="000000"/>
      <w:sz w:val="24"/>
      <w:szCs w:val="24"/>
    </w:rPr>
  </w:style>
  <w:style w:type="character" w:styleId="af5">
    <w:name w:val="Hyperlink"/>
    <w:basedOn w:val="a1"/>
    <w:uiPriority w:val="99"/>
    <w:unhideWhenUsed/>
    <w:rsid w:val="00FB171B"/>
    <w:rPr>
      <w:color w:val="0000FF"/>
      <w:u w:val="single"/>
    </w:rPr>
  </w:style>
  <w:style w:type="character" w:customStyle="1" w:styleId="10">
    <w:name w:val="Заголовок 1 Знак"/>
    <w:basedOn w:val="a1"/>
    <w:link w:val="1"/>
    <w:uiPriority w:val="9"/>
    <w:rsid w:val="001B4AFC"/>
    <w:rPr>
      <w:rFonts w:ascii="Times New Roman" w:eastAsia="Times New Roman" w:hAnsi="Times New Roman" w:cs="Times New Roman"/>
      <w:b/>
      <w:sz w:val="28"/>
      <w:szCs w:val="28"/>
      <w:lang w:eastAsia="ru-RU"/>
    </w:rPr>
  </w:style>
  <w:style w:type="paragraph" w:styleId="af6">
    <w:name w:val="TOC Heading"/>
    <w:basedOn w:val="1"/>
    <w:next w:val="a"/>
    <w:uiPriority w:val="39"/>
    <w:unhideWhenUsed/>
    <w:qFormat/>
    <w:rsid w:val="001B4AFC"/>
    <w:pPr>
      <w:spacing w:line="276" w:lineRule="auto"/>
      <w:outlineLvl w:val="9"/>
    </w:pPr>
  </w:style>
  <w:style w:type="paragraph" w:styleId="15">
    <w:name w:val="toc 1"/>
    <w:basedOn w:val="a"/>
    <w:next w:val="a"/>
    <w:autoRedefine/>
    <w:uiPriority w:val="39"/>
    <w:unhideWhenUsed/>
    <w:qFormat/>
    <w:rsid w:val="001B4AFC"/>
    <w:pPr>
      <w:tabs>
        <w:tab w:val="left" w:pos="709"/>
        <w:tab w:val="right" w:leader="dot" w:pos="10195"/>
      </w:tabs>
      <w:spacing w:after="10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2537">
      <w:bodyDiv w:val="1"/>
      <w:marLeft w:val="0"/>
      <w:marRight w:val="0"/>
      <w:marTop w:val="0"/>
      <w:marBottom w:val="0"/>
      <w:divBdr>
        <w:top w:val="none" w:sz="0" w:space="0" w:color="auto"/>
        <w:left w:val="none" w:sz="0" w:space="0" w:color="auto"/>
        <w:bottom w:val="none" w:sz="0" w:space="0" w:color="auto"/>
        <w:right w:val="none" w:sz="0" w:space="0" w:color="auto"/>
      </w:divBdr>
    </w:div>
    <w:div w:id="43793896">
      <w:bodyDiv w:val="1"/>
      <w:marLeft w:val="0"/>
      <w:marRight w:val="0"/>
      <w:marTop w:val="0"/>
      <w:marBottom w:val="0"/>
      <w:divBdr>
        <w:top w:val="none" w:sz="0" w:space="0" w:color="auto"/>
        <w:left w:val="none" w:sz="0" w:space="0" w:color="auto"/>
        <w:bottom w:val="none" w:sz="0" w:space="0" w:color="auto"/>
        <w:right w:val="none" w:sz="0" w:space="0" w:color="auto"/>
      </w:divBdr>
      <w:divsChild>
        <w:div w:id="2036033469">
          <w:marLeft w:val="547"/>
          <w:marRight w:val="0"/>
          <w:marTop w:val="200"/>
          <w:marBottom w:val="0"/>
          <w:divBdr>
            <w:top w:val="none" w:sz="0" w:space="0" w:color="auto"/>
            <w:left w:val="none" w:sz="0" w:space="0" w:color="auto"/>
            <w:bottom w:val="none" w:sz="0" w:space="0" w:color="auto"/>
            <w:right w:val="none" w:sz="0" w:space="0" w:color="auto"/>
          </w:divBdr>
        </w:div>
        <w:div w:id="681469406">
          <w:marLeft w:val="547"/>
          <w:marRight w:val="0"/>
          <w:marTop w:val="200"/>
          <w:marBottom w:val="0"/>
          <w:divBdr>
            <w:top w:val="none" w:sz="0" w:space="0" w:color="auto"/>
            <w:left w:val="none" w:sz="0" w:space="0" w:color="auto"/>
            <w:bottom w:val="none" w:sz="0" w:space="0" w:color="auto"/>
            <w:right w:val="none" w:sz="0" w:space="0" w:color="auto"/>
          </w:divBdr>
        </w:div>
        <w:div w:id="228879965">
          <w:marLeft w:val="547"/>
          <w:marRight w:val="0"/>
          <w:marTop w:val="200"/>
          <w:marBottom w:val="0"/>
          <w:divBdr>
            <w:top w:val="none" w:sz="0" w:space="0" w:color="auto"/>
            <w:left w:val="none" w:sz="0" w:space="0" w:color="auto"/>
            <w:bottom w:val="none" w:sz="0" w:space="0" w:color="auto"/>
            <w:right w:val="none" w:sz="0" w:space="0" w:color="auto"/>
          </w:divBdr>
        </w:div>
        <w:div w:id="209659066">
          <w:marLeft w:val="547"/>
          <w:marRight w:val="0"/>
          <w:marTop w:val="200"/>
          <w:marBottom w:val="0"/>
          <w:divBdr>
            <w:top w:val="none" w:sz="0" w:space="0" w:color="auto"/>
            <w:left w:val="none" w:sz="0" w:space="0" w:color="auto"/>
            <w:bottom w:val="none" w:sz="0" w:space="0" w:color="auto"/>
            <w:right w:val="none" w:sz="0" w:space="0" w:color="auto"/>
          </w:divBdr>
        </w:div>
      </w:divsChild>
    </w:div>
    <w:div w:id="130025243">
      <w:bodyDiv w:val="1"/>
      <w:marLeft w:val="0"/>
      <w:marRight w:val="0"/>
      <w:marTop w:val="0"/>
      <w:marBottom w:val="0"/>
      <w:divBdr>
        <w:top w:val="none" w:sz="0" w:space="0" w:color="auto"/>
        <w:left w:val="none" w:sz="0" w:space="0" w:color="auto"/>
        <w:bottom w:val="none" w:sz="0" w:space="0" w:color="auto"/>
        <w:right w:val="none" w:sz="0" w:space="0" w:color="auto"/>
      </w:divBdr>
    </w:div>
    <w:div w:id="243807696">
      <w:bodyDiv w:val="1"/>
      <w:marLeft w:val="0"/>
      <w:marRight w:val="0"/>
      <w:marTop w:val="0"/>
      <w:marBottom w:val="0"/>
      <w:divBdr>
        <w:top w:val="none" w:sz="0" w:space="0" w:color="auto"/>
        <w:left w:val="none" w:sz="0" w:space="0" w:color="auto"/>
        <w:bottom w:val="none" w:sz="0" w:space="0" w:color="auto"/>
        <w:right w:val="none" w:sz="0" w:space="0" w:color="auto"/>
      </w:divBdr>
    </w:div>
    <w:div w:id="311563161">
      <w:bodyDiv w:val="1"/>
      <w:marLeft w:val="0"/>
      <w:marRight w:val="0"/>
      <w:marTop w:val="0"/>
      <w:marBottom w:val="0"/>
      <w:divBdr>
        <w:top w:val="none" w:sz="0" w:space="0" w:color="auto"/>
        <w:left w:val="none" w:sz="0" w:space="0" w:color="auto"/>
        <w:bottom w:val="none" w:sz="0" w:space="0" w:color="auto"/>
        <w:right w:val="none" w:sz="0" w:space="0" w:color="auto"/>
      </w:divBdr>
      <w:divsChild>
        <w:div w:id="1864396755">
          <w:marLeft w:val="547"/>
          <w:marRight w:val="0"/>
          <w:marTop w:val="200"/>
          <w:marBottom w:val="0"/>
          <w:divBdr>
            <w:top w:val="none" w:sz="0" w:space="0" w:color="auto"/>
            <w:left w:val="none" w:sz="0" w:space="0" w:color="auto"/>
            <w:bottom w:val="none" w:sz="0" w:space="0" w:color="auto"/>
            <w:right w:val="none" w:sz="0" w:space="0" w:color="auto"/>
          </w:divBdr>
        </w:div>
      </w:divsChild>
    </w:div>
    <w:div w:id="314532093">
      <w:bodyDiv w:val="1"/>
      <w:marLeft w:val="0"/>
      <w:marRight w:val="0"/>
      <w:marTop w:val="0"/>
      <w:marBottom w:val="0"/>
      <w:divBdr>
        <w:top w:val="none" w:sz="0" w:space="0" w:color="auto"/>
        <w:left w:val="none" w:sz="0" w:space="0" w:color="auto"/>
        <w:bottom w:val="none" w:sz="0" w:space="0" w:color="auto"/>
        <w:right w:val="none" w:sz="0" w:space="0" w:color="auto"/>
      </w:divBdr>
    </w:div>
    <w:div w:id="343896808">
      <w:bodyDiv w:val="1"/>
      <w:marLeft w:val="0"/>
      <w:marRight w:val="0"/>
      <w:marTop w:val="0"/>
      <w:marBottom w:val="0"/>
      <w:divBdr>
        <w:top w:val="none" w:sz="0" w:space="0" w:color="auto"/>
        <w:left w:val="none" w:sz="0" w:space="0" w:color="auto"/>
        <w:bottom w:val="none" w:sz="0" w:space="0" w:color="auto"/>
        <w:right w:val="none" w:sz="0" w:space="0" w:color="auto"/>
      </w:divBdr>
    </w:div>
    <w:div w:id="368264727">
      <w:bodyDiv w:val="1"/>
      <w:marLeft w:val="0"/>
      <w:marRight w:val="0"/>
      <w:marTop w:val="0"/>
      <w:marBottom w:val="0"/>
      <w:divBdr>
        <w:top w:val="none" w:sz="0" w:space="0" w:color="auto"/>
        <w:left w:val="none" w:sz="0" w:space="0" w:color="auto"/>
        <w:bottom w:val="none" w:sz="0" w:space="0" w:color="auto"/>
        <w:right w:val="none" w:sz="0" w:space="0" w:color="auto"/>
      </w:divBdr>
    </w:div>
    <w:div w:id="373820761">
      <w:bodyDiv w:val="1"/>
      <w:marLeft w:val="0"/>
      <w:marRight w:val="0"/>
      <w:marTop w:val="0"/>
      <w:marBottom w:val="0"/>
      <w:divBdr>
        <w:top w:val="none" w:sz="0" w:space="0" w:color="auto"/>
        <w:left w:val="none" w:sz="0" w:space="0" w:color="auto"/>
        <w:bottom w:val="none" w:sz="0" w:space="0" w:color="auto"/>
        <w:right w:val="none" w:sz="0" w:space="0" w:color="auto"/>
      </w:divBdr>
    </w:div>
    <w:div w:id="414523136">
      <w:bodyDiv w:val="1"/>
      <w:marLeft w:val="0"/>
      <w:marRight w:val="0"/>
      <w:marTop w:val="0"/>
      <w:marBottom w:val="0"/>
      <w:divBdr>
        <w:top w:val="none" w:sz="0" w:space="0" w:color="auto"/>
        <w:left w:val="none" w:sz="0" w:space="0" w:color="auto"/>
        <w:bottom w:val="none" w:sz="0" w:space="0" w:color="auto"/>
        <w:right w:val="none" w:sz="0" w:space="0" w:color="auto"/>
      </w:divBdr>
    </w:div>
    <w:div w:id="447428813">
      <w:bodyDiv w:val="1"/>
      <w:marLeft w:val="0"/>
      <w:marRight w:val="0"/>
      <w:marTop w:val="0"/>
      <w:marBottom w:val="0"/>
      <w:divBdr>
        <w:top w:val="none" w:sz="0" w:space="0" w:color="auto"/>
        <w:left w:val="none" w:sz="0" w:space="0" w:color="auto"/>
        <w:bottom w:val="none" w:sz="0" w:space="0" w:color="auto"/>
        <w:right w:val="none" w:sz="0" w:space="0" w:color="auto"/>
      </w:divBdr>
    </w:div>
    <w:div w:id="524559915">
      <w:bodyDiv w:val="1"/>
      <w:marLeft w:val="0"/>
      <w:marRight w:val="0"/>
      <w:marTop w:val="0"/>
      <w:marBottom w:val="0"/>
      <w:divBdr>
        <w:top w:val="none" w:sz="0" w:space="0" w:color="auto"/>
        <w:left w:val="none" w:sz="0" w:space="0" w:color="auto"/>
        <w:bottom w:val="none" w:sz="0" w:space="0" w:color="auto"/>
        <w:right w:val="none" w:sz="0" w:space="0" w:color="auto"/>
      </w:divBdr>
    </w:div>
    <w:div w:id="646938377">
      <w:bodyDiv w:val="1"/>
      <w:marLeft w:val="0"/>
      <w:marRight w:val="0"/>
      <w:marTop w:val="0"/>
      <w:marBottom w:val="0"/>
      <w:divBdr>
        <w:top w:val="none" w:sz="0" w:space="0" w:color="auto"/>
        <w:left w:val="none" w:sz="0" w:space="0" w:color="auto"/>
        <w:bottom w:val="none" w:sz="0" w:space="0" w:color="auto"/>
        <w:right w:val="none" w:sz="0" w:space="0" w:color="auto"/>
      </w:divBdr>
    </w:div>
    <w:div w:id="712123290">
      <w:bodyDiv w:val="1"/>
      <w:marLeft w:val="0"/>
      <w:marRight w:val="0"/>
      <w:marTop w:val="0"/>
      <w:marBottom w:val="0"/>
      <w:divBdr>
        <w:top w:val="none" w:sz="0" w:space="0" w:color="auto"/>
        <w:left w:val="none" w:sz="0" w:space="0" w:color="auto"/>
        <w:bottom w:val="none" w:sz="0" w:space="0" w:color="auto"/>
        <w:right w:val="none" w:sz="0" w:space="0" w:color="auto"/>
      </w:divBdr>
    </w:div>
    <w:div w:id="721631848">
      <w:bodyDiv w:val="1"/>
      <w:marLeft w:val="0"/>
      <w:marRight w:val="0"/>
      <w:marTop w:val="0"/>
      <w:marBottom w:val="0"/>
      <w:divBdr>
        <w:top w:val="none" w:sz="0" w:space="0" w:color="auto"/>
        <w:left w:val="none" w:sz="0" w:space="0" w:color="auto"/>
        <w:bottom w:val="none" w:sz="0" w:space="0" w:color="auto"/>
        <w:right w:val="none" w:sz="0" w:space="0" w:color="auto"/>
      </w:divBdr>
    </w:div>
    <w:div w:id="758252742">
      <w:bodyDiv w:val="1"/>
      <w:marLeft w:val="0"/>
      <w:marRight w:val="0"/>
      <w:marTop w:val="0"/>
      <w:marBottom w:val="0"/>
      <w:divBdr>
        <w:top w:val="none" w:sz="0" w:space="0" w:color="auto"/>
        <w:left w:val="none" w:sz="0" w:space="0" w:color="auto"/>
        <w:bottom w:val="none" w:sz="0" w:space="0" w:color="auto"/>
        <w:right w:val="none" w:sz="0" w:space="0" w:color="auto"/>
      </w:divBdr>
    </w:div>
    <w:div w:id="850922321">
      <w:bodyDiv w:val="1"/>
      <w:marLeft w:val="0"/>
      <w:marRight w:val="0"/>
      <w:marTop w:val="0"/>
      <w:marBottom w:val="0"/>
      <w:divBdr>
        <w:top w:val="none" w:sz="0" w:space="0" w:color="auto"/>
        <w:left w:val="none" w:sz="0" w:space="0" w:color="auto"/>
        <w:bottom w:val="none" w:sz="0" w:space="0" w:color="auto"/>
        <w:right w:val="none" w:sz="0" w:space="0" w:color="auto"/>
      </w:divBdr>
    </w:div>
    <w:div w:id="943344921">
      <w:bodyDiv w:val="1"/>
      <w:marLeft w:val="0"/>
      <w:marRight w:val="0"/>
      <w:marTop w:val="0"/>
      <w:marBottom w:val="0"/>
      <w:divBdr>
        <w:top w:val="none" w:sz="0" w:space="0" w:color="auto"/>
        <w:left w:val="none" w:sz="0" w:space="0" w:color="auto"/>
        <w:bottom w:val="none" w:sz="0" w:space="0" w:color="auto"/>
        <w:right w:val="none" w:sz="0" w:space="0" w:color="auto"/>
      </w:divBdr>
    </w:div>
    <w:div w:id="998850205">
      <w:bodyDiv w:val="1"/>
      <w:marLeft w:val="0"/>
      <w:marRight w:val="0"/>
      <w:marTop w:val="0"/>
      <w:marBottom w:val="0"/>
      <w:divBdr>
        <w:top w:val="none" w:sz="0" w:space="0" w:color="auto"/>
        <w:left w:val="none" w:sz="0" w:space="0" w:color="auto"/>
        <w:bottom w:val="none" w:sz="0" w:space="0" w:color="auto"/>
        <w:right w:val="none" w:sz="0" w:space="0" w:color="auto"/>
      </w:divBdr>
    </w:div>
    <w:div w:id="1002777277">
      <w:bodyDiv w:val="1"/>
      <w:marLeft w:val="0"/>
      <w:marRight w:val="0"/>
      <w:marTop w:val="0"/>
      <w:marBottom w:val="0"/>
      <w:divBdr>
        <w:top w:val="none" w:sz="0" w:space="0" w:color="auto"/>
        <w:left w:val="none" w:sz="0" w:space="0" w:color="auto"/>
        <w:bottom w:val="none" w:sz="0" w:space="0" w:color="auto"/>
        <w:right w:val="none" w:sz="0" w:space="0" w:color="auto"/>
      </w:divBdr>
    </w:div>
    <w:div w:id="1018696938">
      <w:bodyDiv w:val="1"/>
      <w:marLeft w:val="0"/>
      <w:marRight w:val="0"/>
      <w:marTop w:val="0"/>
      <w:marBottom w:val="0"/>
      <w:divBdr>
        <w:top w:val="none" w:sz="0" w:space="0" w:color="auto"/>
        <w:left w:val="none" w:sz="0" w:space="0" w:color="auto"/>
        <w:bottom w:val="none" w:sz="0" w:space="0" w:color="auto"/>
        <w:right w:val="none" w:sz="0" w:space="0" w:color="auto"/>
      </w:divBdr>
    </w:div>
    <w:div w:id="1154444229">
      <w:bodyDiv w:val="1"/>
      <w:marLeft w:val="0"/>
      <w:marRight w:val="0"/>
      <w:marTop w:val="0"/>
      <w:marBottom w:val="0"/>
      <w:divBdr>
        <w:top w:val="none" w:sz="0" w:space="0" w:color="auto"/>
        <w:left w:val="none" w:sz="0" w:space="0" w:color="auto"/>
        <w:bottom w:val="none" w:sz="0" w:space="0" w:color="auto"/>
        <w:right w:val="none" w:sz="0" w:space="0" w:color="auto"/>
      </w:divBdr>
    </w:div>
    <w:div w:id="1179198690">
      <w:bodyDiv w:val="1"/>
      <w:marLeft w:val="0"/>
      <w:marRight w:val="0"/>
      <w:marTop w:val="0"/>
      <w:marBottom w:val="0"/>
      <w:divBdr>
        <w:top w:val="none" w:sz="0" w:space="0" w:color="auto"/>
        <w:left w:val="none" w:sz="0" w:space="0" w:color="auto"/>
        <w:bottom w:val="none" w:sz="0" w:space="0" w:color="auto"/>
        <w:right w:val="none" w:sz="0" w:space="0" w:color="auto"/>
      </w:divBdr>
    </w:div>
    <w:div w:id="1274899546">
      <w:bodyDiv w:val="1"/>
      <w:marLeft w:val="0"/>
      <w:marRight w:val="0"/>
      <w:marTop w:val="0"/>
      <w:marBottom w:val="0"/>
      <w:divBdr>
        <w:top w:val="none" w:sz="0" w:space="0" w:color="auto"/>
        <w:left w:val="none" w:sz="0" w:space="0" w:color="auto"/>
        <w:bottom w:val="none" w:sz="0" w:space="0" w:color="auto"/>
        <w:right w:val="none" w:sz="0" w:space="0" w:color="auto"/>
      </w:divBdr>
    </w:div>
    <w:div w:id="1453402386">
      <w:bodyDiv w:val="1"/>
      <w:marLeft w:val="0"/>
      <w:marRight w:val="0"/>
      <w:marTop w:val="0"/>
      <w:marBottom w:val="0"/>
      <w:divBdr>
        <w:top w:val="none" w:sz="0" w:space="0" w:color="auto"/>
        <w:left w:val="none" w:sz="0" w:space="0" w:color="auto"/>
        <w:bottom w:val="none" w:sz="0" w:space="0" w:color="auto"/>
        <w:right w:val="none" w:sz="0" w:space="0" w:color="auto"/>
      </w:divBdr>
    </w:div>
    <w:div w:id="1506242610">
      <w:bodyDiv w:val="1"/>
      <w:marLeft w:val="0"/>
      <w:marRight w:val="0"/>
      <w:marTop w:val="0"/>
      <w:marBottom w:val="0"/>
      <w:divBdr>
        <w:top w:val="none" w:sz="0" w:space="0" w:color="auto"/>
        <w:left w:val="none" w:sz="0" w:space="0" w:color="auto"/>
        <w:bottom w:val="none" w:sz="0" w:space="0" w:color="auto"/>
        <w:right w:val="none" w:sz="0" w:space="0" w:color="auto"/>
      </w:divBdr>
    </w:div>
    <w:div w:id="1596404899">
      <w:bodyDiv w:val="1"/>
      <w:marLeft w:val="0"/>
      <w:marRight w:val="0"/>
      <w:marTop w:val="0"/>
      <w:marBottom w:val="0"/>
      <w:divBdr>
        <w:top w:val="none" w:sz="0" w:space="0" w:color="auto"/>
        <w:left w:val="none" w:sz="0" w:space="0" w:color="auto"/>
        <w:bottom w:val="none" w:sz="0" w:space="0" w:color="auto"/>
        <w:right w:val="none" w:sz="0" w:space="0" w:color="auto"/>
      </w:divBdr>
    </w:div>
    <w:div w:id="1610116482">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5">
          <w:marLeft w:val="547"/>
          <w:marRight w:val="0"/>
          <w:marTop w:val="200"/>
          <w:marBottom w:val="0"/>
          <w:divBdr>
            <w:top w:val="none" w:sz="0" w:space="0" w:color="auto"/>
            <w:left w:val="none" w:sz="0" w:space="0" w:color="auto"/>
            <w:bottom w:val="none" w:sz="0" w:space="0" w:color="auto"/>
            <w:right w:val="none" w:sz="0" w:space="0" w:color="auto"/>
          </w:divBdr>
        </w:div>
      </w:divsChild>
    </w:div>
    <w:div w:id="1639653589">
      <w:bodyDiv w:val="1"/>
      <w:marLeft w:val="0"/>
      <w:marRight w:val="0"/>
      <w:marTop w:val="0"/>
      <w:marBottom w:val="0"/>
      <w:divBdr>
        <w:top w:val="none" w:sz="0" w:space="0" w:color="auto"/>
        <w:left w:val="none" w:sz="0" w:space="0" w:color="auto"/>
        <w:bottom w:val="none" w:sz="0" w:space="0" w:color="auto"/>
        <w:right w:val="none" w:sz="0" w:space="0" w:color="auto"/>
      </w:divBdr>
    </w:div>
    <w:div w:id="1666199306">
      <w:bodyDiv w:val="1"/>
      <w:marLeft w:val="0"/>
      <w:marRight w:val="0"/>
      <w:marTop w:val="0"/>
      <w:marBottom w:val="0"/>
      <w:divBdr>
        <w:top w:val="none" w:sz="0" w:space="0" w:color="auto"/>
        <w:left w:val="none" w:sz="0" w:space="0" w:color="auto"/>
        <w:bottom w:val="none" w:sz="0" w:space="0" w:color="auto"/>
        <w:right w:val="none" w:sz="0" w:space="0" w:color="auto"/>
      </w:divBdr>
    </w:div>
    <w:div w:id="1755124582">
      <w:bodyDiv w:val="1"/>
      <w:marLeft w:val="0"/>
      <w:marRight w:val="0"/>
      <w:marTop w:val="0"/>
      <w:marBottom w:val="0"/>
      <w:divBdr>
        <w:top w:val="none" w:sz="0" w:space="0" w:color="auto"/>
        <w:left w:val="none" w:sz="0" w:space="0" w:color="auto"/>
        <w:bottom w:val="none" w:sz="0" w:space="0" w:color="auto"/>
        <w:right w:val="none" w:sz="0" w:space="0" w:color="auto"/>
      </w:divBdr>
    </w:div>
    <w:div w:id="1790128171">
      <w:bodyDiv w:val="1"/>
      <w:marLeft w:val="0"/>
      <w:marRight w:val="0"/>
      <w:marTop w:val="0"/>
      <w:marBottom w:val="0"/>
      <w:divBdr>
        <w:top w:val="none" w:sz="0" w:space="0" w:color="auto"/>
        <w:left w:val="none" w:sz="0" w:space="0" w:color="auto"/>
        <w:bottom w:val="none" w:sz="0" w:space="0" w:color="auto"/>
        <w:right w:val="none" w:sz="0" w:space="0" w:color="auto"/>
      </w:divBdr>
    </w:div>
    <w:div w:id="1804271774">
      <w:bodyDiv w:val="1"/>
      <w:marLeft w:val="0"/>
      <w:marRight w:val="0"/>
      <w:marTop w:val="0"/>
      <w:marBottom w:val="0"/>
      <w:divBdr>
        <w:top w:val="none" w:sz="0" w:space="0" w:color="auto"/>
        <w:left w:val="none" w:sz="0" w:space="0" w:color="auto"/>
        <w:bottom w:val="none" w:sz="0" w:space="0" w:color="auto"/>
        <w:right w:val="none" w:sz="0" w:space="0" w:color="auto"/>
      </w:divBdr>
      <w:divsChild>
        <w:div w:id="1007902649">
          <w:marLeft w:val="547"/>
          <w:marRight w:val="0"/>
          <w:marTop w:val="200"/>
          <w:marBottom w:val="0"/>
          <w:divBdr>
            <w:top w:val="none" w:sz="0" w:space="0" w:color="auto"/>
            <w:left w:val="none" w:sz="0" w:space="0" w:color="auto"/>
            <w:bottom w:val="none" w:sz="0" w:space="0" w:color="auto"/>
            <w:right w:val="none" w:sz="0" w:space="0" w:color="auto"/>
          </w:divBdr>
        </w:div>
      </w:divsChild>
    </w:div>
    <w:div w:id="1821456401">
      <w:bodyDiv w:val="1"/>
      <w:marLeft w:val="0"/>
      <w:marRight w:val="0"/>
      <w:marTop w:val="0"/>
      <w:marBottom w:val="0"/>
      <w:divBdr>
        <w:top w:val="none" w:sz="0" w:space="0" w:color="auto"/>
        <w:left w:val="none" w:sz="0" w:space="0" w:color="auto"/>
        <w:bottom w:val="none" w:sz="0" w:space="0" w:color="auto"/>
        <w:right w:val="none" w:sz="0" w:space="0" w:color="auto"/>
      </w:divBdr>
    </w:div>
    <w:div w:id="1841265530">
      <w:bodyDiv w:val="1"/>
      <w:marLeft w:val="0"/>
      <w:marRight w:val="0"/>
      <w:marTop w:val="0"/>
      <w:marBottom w:val="0"/>
      <w:divBdr>
        <w:top w:val="none" w:sz="0" w:space="0" w:color="auto"/>
        <w:left w:val="none" w:sz="0" w:space="0" w:color="auto"/>
        <w:bottom w:val="none" w:sz="0" w:space="0" w:color="auto"/>
        <w:right w:val="none" w:sz="0" w:space="0" w:color="auto"/>
      </w:divBdr>
    </w:div>
    <w:div w:id="1956017073">
      <w:bodyDiv w:val="1"/>
      <w:marLeft w:val="0"/>
      <w:marRight w:val="0"/>
      <w:marTop w:val="0"/>
      <w:marBottom w:val="0"/>
      <w:divBdr>
        <w:top w:val="none" w:sz="0" w:space="0" w:color="auto"/>
        <w:left w:val="none" w:sz="0" w:space="0" w:color="auto"/>
        <w:bottom w:val="none" w:sz="0" w:space="0" w:color="auto"/>
        <w:right w:val="none" w:sz="0" w:space="0" w:color="auto"/>
      </w:divBdr>
    </w:div>
    <w:div w:id="2004233156">
      <w:bodyDiv w:val="1"/>
      <w:marLeft w:val="0"/>
      <w:marRight w:val="0"/>
      <w:marTop w:val="0"/>
      <w:marBottom w:val="0"/>
      <w:divBdr>
        <w:top w:val="none" w:sz="0" w:space="0" w:color="auto"/>
        <w:left w:val="none" w:sz="0" w:space="0" w:color="auto"/>
        <w:bottom w:val="none" w:sz="0" w:space="0" w:color="auto"/>
        <w:right w:val="none" w:sz="0" w:space="0" w:color="auto"/>
      </w:divBdr>
    </w:div>
    <w:div w:id="20429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532F-4B1D-4C87-A5B3-0D63BB9B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 Ирина Александровна</dc:creator>
  <cp:lastModifiedBy>Мария</cp:lastModifiedBy>
  <cp:revision>2</cp:revision>
  <cp:lastPrinted>2021-02-09T09:38:00Z</cp:lastPrinted>
  <dcterms:created xsi:type="dcterms:W3CDTF">2021-02-11T09:39:00Z</dcterms:created>
  <dcterms:modified xsi:type="dcterms:W3CDTF">2021-02-11T09:39:00Z</dcterms:modified>
</cp:coreProperties>
</file>