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7" w:rsidRPr="00DE78F7" w:rsidRDefault="00DE78F7" w:rsidP="00DE78F7">
      <w:pPr>
        <w:autoSpaceDN w:val="0"/>
        <w:jc w:val="center"/>
        <w:rPr>
          <w:rFonts w:ascii="Calibri" w:eastAsia="Calibri" w:hAnsi="Calibri" w:cs="Times New Roman"/>
          <w:b/>
        </w:rPr>
      </w:pPr>
      <w:r w:rsidRPr="00DE78F7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27D78F1B" wp14:editId="1399CACA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F7" w:rsidRPr="00DE78F7" w:rsidRDefault="00DE78F7" w:rsidP="00DE78F7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DE78F7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:rsidR="00DE78F7" w:rsidRPr="00DE78F7" w:rsidRDefault="00DE78F7" w:rsidP="00DE78F7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DE78F7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:rsidR="00DE78F7" w:rsidRDefault="00DE78F7" w:rsidP="00DE78F7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r w:rsidRPr="00DE78F7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DE78F7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:rsidR="00DE78F7" w:rsidRPr="00DE78F7" w:rsidRDefault="00DE78F7" w:rsidP="00DE78F7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bookmarkStart w:id="0" w:name="_GoBack"/>
      <w:bookmarkEnd w:id="0"/>
    </w:p>
    <w:p w:rsidR="00DE78F7" w:rsidRPr="00DE78F7" w:rsidRDefault="00DE78F7" w:rsidP="00DE78F7">
      <w:pPr>
        <w:spacing w:after="0" w:line="240" w:lineRule="auto"/>
        <w:rPr>
          <w:rFonts w:ascii="Arial" w:eastAsia="Calibri" w:hAnsi="Arial" w:cs="Arial"/>
          <w:b/>
          <w:color w:val="800000"/>
          <w:sz w:val="16"/>
          <w:szCs w:val="16"/>
        </w:rPr>
      </w:pPr>
    </w:p>
    <w:p w:rsidR="00DE78F7" w:rsidRPr="00DE78F7" w:rsidRDefault="00DE78F7" w:rsidP="00DE7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8F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17.12.2019</w:t>
      </w:r>
      <w:r w:rsidRPr="00DE78F7">
        <w:rPr>
          <w:rFonts w:ascii="Times New Roman" w:eastAsia="Calibri" w:hAnsi="Times New Roman" w:cs="Times New Roman"/>
          <w:sz w:val="28"/>
          <w:szCs w:val="28"/>
        </w:rPr>
        <w:t xml:space="preserve">               СД/</w:t>
      </w:r>
      <w:r>
        <w:rPr>
          <w:rFonts w:ascii="Times New Roman" w:eastAsia="Calibri" w:hAnsi="Times New Roman" w:cs="Times New Roman"/>
          <w:sz w:val="28"/>
          <w:szCs w:val="28"/>
        </w:rPr>
        <w:t>16-10</w:t>
      </w:r>
    </w:p>
    <w:p w:rsidR="00DE78F7" w:rsidRPr="00DE78F7" w:rsidRDefault="00DE78F7" w:rsidP="00DE78F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78F7">
        <w:rPr>
          <w:rFonts w:ascii="Times New Roman" w:eastAsia="Calibri" w:hAnsi="Times New Roman" w:cs="Times New Roman"/>
          <w:sz w:val="28"/>
          <w:szCs w:val="28"/>
        </w:rPr>
        <w:t>________________ № _______________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C62940" w:rsidRDefault="00C62940" w:rsidP="00C6294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Марфино 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C62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6 октября 2003 года № 131-ФЗ «Об общих принципах организации местного самоуправления в Российской Федерации» Совет депутатов муниципального округа Марфино решил: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Устав муниципального округа Марфино следующие изменения и дополнения: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:rsidR="00C62940" w:rsidRPr="00C62940" w:rsidRDefault="00C62940" w:rsidP="00C629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940" w:rsidRPr="00C62940" w:rsidRDefault="00C62940" w:rsidP="00C629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 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 дополнить подпунктом «г» следующего содержания: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</w:t>
      </w:r>
      <w:r w:rsidRPr="00C62940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«Нормативные правовые акты в Российской Федерации» в информационно-телекоммуникационной сети «Интернет» (http://pravo-minjust.ru, http://право-минюст</w:t>
      </w:r>
      <w:proofErr w:type="gramStart"/>
      <w:r w:rsidRPr="00C6294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ф, </w:t>
      </w:r>
      <w:r w:rsidRPr="00C62940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регистрационный номер и дата принятия решения о регистрации в качестве сетевого издания: </w:t>
      </w:r>
      <w:proofErr w:type="gramStart"/>
      <w:r w:rsidRPr="00C62940">
        <w:rPr>
          <w:rFonts w:ascii="Times New Roman" w:eastAsia="Calibri" w:hAnsi="Times New Roman" w:cs="Times New Roman"/>
          <w:iCs/>
          <w:sz w:val="28"/>
          <w:szCs w:val="28"/>
        </w:rPr>
        <w:t>Эл № ФС77-72471 от 5 марта 2018 года)</w:t>
      </w:r>
      <w:r w:rsidRPr="00C62940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Calibri" w:hAnsi="Times New Roman" w:cs="Times New Roman"/>
          <w:sz w:val="28"/>
          <w:szCs w:val="28"/>
        </w:rPr>
        <w:t>4) пункт 2 статьи 22 изложить в следующей редакции: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:rsidR="00C62940" w:rsidRPr="00C62940" w:rsidRDefault="00C62940" w:rsidP="00C6294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62940">
        <w:rPr>
          <w:rFonts w:ascii="Times New Roman" w:eastAsia="Calibri" w:hAnsi="Times New Roman" w:cs="Times New Roman"/>
          <w:iCs/>
          <w:sz w:val="28"/>
          <w:szCs w:val="28"/>
        </w:rPr>
        <w:t>1. </w:t>
      </w:r>
      <w:proofErr w:type="gramStart"/>
      <w:r w:rsidRPr="00C62940">
        <w:rPr>
          <w:rFonts w:ascii="Times New Roman" w:eastAsia="Calibri" w:hAnsi="Times New Roman" w:cs="Times New Roman"/>
          <w:iCs/>
          <w:sz w:val="28"/>
          <w:szCs w:val="28"/>
        </w:rPr>
        <w:t xml:space="preserve">Официальным опубликованием муниципального правового акта или соглашения, </w:t>
      </w:r>
      <w:r w:rsidRPr="00C62940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C6294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C62940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C629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C62940">
        <w:rPr>
          <w:rFonts w:ascii="Times New Roman" w:eastAsia="Calibri" w:hAnsi="Times New Roman" w:cs="Times New Roman"/>
          <w:iCs/>
          <w:sz w:val="28"/>
          <w:szCs w:val="28"/>
        </w:rPr>
        <w:t>ПИ № ТУ 50-01495 от 19 сентября 2012 года).</w:t>
      </w:r>
      <w:proofErr w:type="gramEnd"/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62940">
        <w:rPr>
          <w:rFonts w:ascii="Times New Roman" w:eastAsia="Calibri" w:hAnsi="Times New Roman" w:cs="Times New Roman"/>
          <w:sz w:val="28"/>
          <w:szCs w:val="28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C62940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proofErr w:type="spellEnd"/>
      <w:r w:rsidRPr="00C62940">
        <w:rPr>
          <w:rFonts w:ascii="Times New Roman" w:eastAsia="Calibri" w:hAnsi="Times New Roman" w:cs="Times New Roman"/>
          <w:sz w:val="28"/>
          <w:szCs w:val="28"/>
        </w:rPr>
        <w:t>-</w:t>
      </w:r>
      <w:r w:rsidRPr="00C62940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C6294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6294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2940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</w:t>
      </w:r>
      <w:proofErr w:type="gramEnd"/>
      <w:r w:rsidRPr="00C629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C62940">
        <w:rPr>
          <w:rFonts w:ascii="Times New Roman" w:eastAsia="Calibri" w:hAnsi="Times New Roman" w:cs="Times New Roman"/>
          <w:iCs/>
          <w:sz w:val="28"/>
          <w:szCs w:val="28"/>
        </w:rPr>
        <w:t>Эл № ФС77-76364 от 2 августа 2019 года)</w:t>
      </w: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40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C6294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C62940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C6294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Pr="00C62940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Муниципальные правовые акты вступают в силу со дня их принятия (издания), если в самом акте не предусмотрено иное</w:t>
      </w:r>
      <w:proofErr w:type="gramStart"/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62940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C62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Авдошкину</w:t>
      </w:r>
      <w:proofErr w:type="spellEnd"/>
      <w:r w:rsidRPr="00C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З.Н. Авдошкина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Марфино</w:t>
      </w:r>
    </w:p>
    <w:p w:rsidR="00377AE0" w:rsidRDefault="00377AE0"/>
    <w:sectPr w:rsidR="00377AE0" w:rsidSect="00DE78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6"/>
    <w:rsid w:val="00377AE0"/>
    <w:rsid w:val="0087120B"/>
    <w:rsid w:val="009C0DEC"/>
    <w:rsid w:val="00BA007A"/>
    <w:rsid w:val="00C62940"/>
    <w:rsid w:val="00DE78F7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RePack by Diakov</cp:lastModifiedBy>
  <cp:revision>6</cp:revision>
  <cp:lastPrinted>2019-12-03T05:46:00Z</cp:lastPrinted>
  <dcterms:created xsi:type="dcterms:W3CDTF">2019-12-03T05:44:00Z</dcterms:created>
  <dcterms:modified xsi:type="dcterms:W3CDTF">2019-12-18T07:36:00Z</dcterms:modified>
</cp:coreProperties>
</file>