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342" w:rsidRPr="00847342" w:rsidRDefault="00847342" w:rsidP="00847342">
      <w:pPr>
        <w:rPr>
          <w:rFonts w:ascii="Calibri" w:eastAsia="Calibri" w:hAnsi="Calibri" w:cs="Times New Roman"/>
        </w:rPr>
      </w:pPr>
      <w:r w:rsidRPr="00847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Pr="008473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BE9BC51" wp14:editId="30EA66A3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42" w:rsidRPr="00847342" w:rsidRDefault="00847342" w:rsidP="00847342">
      <w:pPr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847342">
        <w:rPr>
          <w:rFonts w:ascii="Arial" w:eastAsia="Calibri" w:hAnsi="Arial" w:cs="Arial"/>
          <w:color w:val="800000"/>
          <w:sz w:val="32"/>
          <w:szCs w:val="32"/>
        </w:rPr>
        <w:t>СОВЕТ ДЕПУТАТОВ</w:t>
      </w:r>
    </w:p>
    <w:p w:rsidR="00847342" w:rsidRPr="00847342" w:rsidRDefault="00847342" w:rsidP="00847342">
      <w:pPr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847342">
        <w:rPr>
          <w:rFonts w:ascii="Arial" w:eastAsia="Calibri" w:hAnsi="Arial" w:cs="Arial"/>
          <w:color w:val="800000"/>
          <w:sz w:val="32"/>
          <w:szCs w:val="32"/>
        </w:rPr>
        <w:t>МУНИЦИПАЛЬНОГО ОКРУГА МАРФИНО</w:t>
      </w:r>
    </w:p>
    <w:p w:rsidR="00847342" w:rsidRPr="00847342" w:rsidRDefault="00847342" w:rsidP="00847342">
      <w:pPr>
        <w:jc w:val="center"/>
        <w:rPr>
          <w:rFonts w:ascii="Arial" w:eastAsia="Calibri" w:hAnsi="Arial" w:cs="Arial"/>
          <w:color w:val="800000"/>
          <w:sz w:val="36"/>
          <w:szCs w:val="36"/>
        </w:rPr>
      </w:pPr>
      <w:r w:rsidRPr="00847342">
        <w:rPr>
          <w:rFonts w:ascii="Arial" w:eastAsia="Calibri" w:hAnsi="Arial" w:cs="Arial"/>
          <w:color w:val="800000"/>
          <w:sz w:val="36"/>
          <w:szCs w:val="36"/>
        </w:rPr>
        <w:t>РЕШЕНИЕ</w:t>
      </w:r>
    </w:p>
    <w:p w:rsidR="00847342" w:rsidRPr="00847342" w:rsidRDefault="00847342" w:rsidP="00847342">
      <w:pPr>
        <w:spacing w:after="0" w:line="240" w:lineRule="auto"/>
        <w:rPr>
          <w:rFonts w:ascii="Arial" w:eastAsia="Times New Roman" w:hAnsi="Arial" w:cs="Arial"/>
          <w:b/>
          <w:color w:val="800000"/>
          <w:sz w:val="16"/>
          <w:szCs w:val="16"/>
          <w:lang w:eastAsia="ru-RU"/>
        </w:rPr>
      </w:pPr>
    </w:p>
    <w:p w:rsidR="00847342" w:rsidRPr="00847342" w:rsidRDefault="00847342" w:rsidP="0084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17</w:t>
      </w:r>
      <w:r w:rsidRPr="0084734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СД/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16-7</w:t>
      </w:r>
    </w:p>
    <w:p w:rsidR="00847342" w:rsidRPr="00847342" w:rsidRDefault="00847342" w:rsidP="0084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№ _______________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940" w:rsidRPr="000A51BA" w:rsidRDefault="00C62940" w:rsidP="000A51B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5B743E"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решение </w:t>
      </w:r>
    </w:p>
    <w:p w:rsidR="005B743E" w:rsidRPr="000A51BA" w:rsidRDefault="005B743E" w:rsidP="000A51B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депутатов муниципального</w:t>
      </w:r>
    </w:p>
    <w:p w:rsidR="005B743E" w:rsidRPr="000A51BA" w:rsidRDefault="005B743E" w:rsidP="000A51B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округа Марфино от 20.09.2016 №СД/13-3 «О вопросах </w:t>
      </w:r>
      <w:proofErr w:type="gramStart"/>
      <w:r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поощрения депутатов Совета депутатов муниципального округа</w:t>
      </w:r>
      <w:proofErr w:type="gramEnd"/>
      <w:r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Марфино»</w:t>
      </w:r>
    </w:p>
    <w:p w:rsidR="005B743E" w:rsidRPr="000A51BA" w:rsidRDefault="005B743E" w:rsidP="000A51B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43E" w:rsidRPr="000A51BA" w:rsidRDefault="005B743E" w:rsidP="000A51BA">
      <w:pPr>
        <w:pStyle w:val="a3"/>
        <w:ind w:firstLine="708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0A51BA">
        <w:rPr>
          <w:rStyle w:val="A5"/>
          <w:rFonts w:ascii="Times New Roman" w:hAnsi="Times New Roman"/>
          <w:b w:val="0"/>
          <w:sz w:val="24"/>
          <w:szCs w:val="24"/>
        </w:rPr>
        <w:t>В соответствии с частью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EF241A" w:rsidRPr="000A51BA" w:rsidRDefault="00EF241A" w:rsidP="000A51BA">
      <w:pPr>
        <w:pStyle w:val="a3"/>
        <w:ind w:firstLine="708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5B743E" w:rsidRPr="000A51BA" w:rsidRDefault="005B743E" w:rsidP="000A51BA">
      <w:pPr>
        <w:pStyle w:val="a3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A51BA">
        <w:rPr>
          <w:rStyle w:val="A5"/>
          <w:rFonts w:ascii="Times New Roman" w:hAnsi="Times New Roman"/>
          <w:sz w:val="24"/>
          <w:szCs w:val="24"/>
        </w:rPr>
        <w:t>Совет депутатов муниципального округа Марфино решил:</w:t>
      </w:r>
    </w:p>
    <w:p w:rsidR="005B743E" w:rsidRPr="000A51BA" w:rsidRDefault="005B743E" w:rsidP="000A51B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43E" w:rsidRDefault="00370980" w:rsidP="000A51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1B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B743E" w:rsidRPr="000A51BA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муниципального округа Марфино от 20.09.2016 №СД/13-3 «О вопросах </w:t>
      </w:r>
      <w:proofErr w:type="gramStart"/>
      <w:r w:rsidR="005B743E" w:rsidRPr="000A51BA">
        <w:rPr>
          <w:rFonts w:ascii="Times New Roman" w:hAnsi="Times New Roman" w:cs="Times New Roman"/>
          <w:sz w:val="24"/>
          <w:szCs w:val="24"/>
          <w:lang w:eastAsia="ru-RU"/>
        </w:rPr>
        <w:t>поощрения депутатов Совета депутатов муниципального округа</w:t>
      </w:r>
      <w:proofErr w:type="gramEnd"/>
      <w:r w:rsidR="005B743E" w:rsidRPr="000A51BA">
        <w:rPr>
          <w:rFonts w:ascii="Times New Roman" w:hAnsi="Times New Roman" w:cs="Times New Roman"/>
          <w:sz w:val="24"/>
          <w:szCs w:val="24"/>
          <w:lang w:eastAsia="ru-RU"/>
        </w:rPr>
        <w:t xml:space="preserve"> Марфино</w:t>
      </w:r>
      <w:r w:rsidR="00EF241A" w:rsidRPr="000A51B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B743E" w:rsidRPr="000A51BA" w:rsidRDefault="00370980" w:rsidP="000A51BA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</w:t>
      </w:r>
      <w:r w:rsidR="00471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абзац </w:t>
      </w:r>
      <w:r w:rsidR="005B743E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471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B743E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приложения 1 к решению</w:t>
      </w:r>
      <w:r w:rsidR="005B743E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</w:t>
      </w:r>
      <w:r w:rsidR="00C851E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851EF" w:rsidRPr="000A51BA" w:rsidRDefault="00D33E4F" w:rsidP="000A51BA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70980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C851E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Активность участия депутатов определяется ежеквартально по следующим критериям:</w:t>
      </w: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»;</w:t>
      </w:r>
    </w:p>
    <w:p w:rsidR="00D33E4F" w:rsidRPr="000A51BA" w:rsidRDefault="00C851EF" w:rsidP="000A51BA">
      <w:p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 </w:t>
      </w:r>
      <w:r w:rsidR="000A51BA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1 </w:t>
      </w: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0A51BA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</w:t>
      </w:r>
      <w:r w:rsidR="00370980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приложения 1 к решению </w:t>
      </w:r>
      <w:r w:rsidR="000A51BA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0A51BA" w:rsidRPr="000A51BA" w:rsidRDefault="000A51BA" w:rsidP="000A51BA">
      <w:p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«1) участие депутата в заседани</w:t>
      </w:r>
      <w:r w:rsidR="00872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</w:t>
      </w: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муниципального округа Марфино (далее – Совет депутатов) по рассмотрению вопрос</w:t>
      </w:r>
      <w:r w:rsidR="00B63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осуществления переданных полномочий, по вопросам, отнесенным</w:t>
      </w:r>
      <w:r w:rsidR="00B63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полномочиям Совета депутатов</w:t>
      </w:r>
      <w:proofErr w:type="gramStart"/>
      <w:r w:rsidR="00B63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="00E52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4C09" w:rsidRPr="000A51BA" w:rsidRDefault="00370980" w:rsidP="000A51BA">
      <w:p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774C09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</w:t>
      </w: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 w:rsidR="00774C09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в новой редакции согласно приложению </w:t>
      </w:r>
      <w:proofErr w:type="gramStart"/>
      <w:r w:rsidR="00774C09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774C09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настоящему решению.</w:t>
      </w:r>
    </w:p>
    <w:p w:rsidR="00D33E4F" w:rsidRPr="000A51BA" w:rsidRDefault="00913D19" w:rsidP="000A51BA">
      <w:p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70980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33E4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370980" w:rsidRPr="000A51BA" w:rsidRDefault="00913D19" w:rsidP="000A51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1B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370980" w:rsidRPr="000A5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3E4F" w:rsidRPr="000A51BA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</w:t>
      </w:r>
      <w:hyperlink r:id="rId6" w:history="1">
        <w:r w:rsidR="00370980" w:rsidRPr="000A51B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www.mncp-marfino.ru</w:t>
        </w:r>
      </w:hyperlink>
      <w:r w:rsidR="00D33E4F" w:rsidRPr="000A51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3E4F" w:rsidRPr="000A51BA" w:rsidRDefault="00913D19" w:rsidP="000A51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70980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D33E4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D33E4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округа Марфино </w:t>
      </w:r>
      <w:proofErr w:type="spellStart"/>
      <w:r w:rsidR="00D33E4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Авдошкину</w:t>
      </w:r>
      <w:proofErr w:type="spellEnd"/>
      <w:r w:rsidR="00D33E4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З.Н.</w:t>
      </w:r>
    </w:p>
    <w:p w:rsidR="00C62940" w:rsidRPr="000A51BA" w:rsidRDefault="00C62940" w:rsidP="000A51B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40" w:rsidRPr="000A51BA" w:rsidRDefault="00C62940" w:rsidP="000A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40" w:rsidRPr="000A51BA" w:rsidRDefault="00C62940" w:rsidP="000A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З.Н. Авдошкина</w:t>
      </w:r>
    </w:p>
    <w:p w:rsidR="000A51BA" w:rsidRPr="00847342" w:rsidRDefault="00C62940" w:rsidP="0084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Марфино</w:t>
      </w:r>
    </w:p>
    <w:p w:rsidR="000A51BA" w:rsidRDefault="000A51BA" w:rsidP="0084734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4C09" w:rsidRPr="00774C09" w:rsidRDefault="00774C09" w:rsidP="00774C0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774C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774C09" w:rsidRPr="00774C09" w:rsidRDefault="00774C09" w:rsidP="00774C0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774C09">
        <w:rPr>
          <w:rFonts w:ascii="Times New Roman" w:hAnsi="Times New Roman" w:cs="Times New Roman"/>
          <w:sz w:val="24"/>
          <w:szCs w:val="24"/>
        </w:rPr>
        <w:t>Совета депутатов муниципального</w:t>
      </w:r>
    </w:p>
    <w:p w:rsidR="00774C09" w:rsidRDefault="00774C09" w:rsidP="00774C0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774C09">
        <w:rPr>
          <w:rFonts w:ascii="Times New Roman" w:hAnsi="Times New Roman" w:cs="Times New Roman"/>
          <w:sz w:val="24"/>
          <w:szCs w:val="24"/>
        </w:rPr>
        <w:t>округа Марфино</w:t>
      </w:r>
    </w:p>
    <w:p w:rsidR="00774C09" w:rsidRPr="00774C09" w:rsidRDefault="00774C09" w:rsidP="00774C0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7342">
        <w:rPr>
          <w:rFonts w:ascii="Times New Roman" w:hAnsi="Times New Roman" w:cs="Times New Roman"/>
          <w:sz w:val="24"/>
          <w:szCs w:val="24"/>
        </w:rPr>
        <w:t xml:space="preserve">17.12.219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47342">
        <w:rPr>
          <w:rFonts w:ascii="Times New Roman" w:hAnsi="Times New Roman" w:cs="Times New Roman"/>
          <w:sz w:val="24"/>
          <w:szCs w:val="24"/>
        </w:rPr>
        <w:t>СД/16-7</w:t>
      </w:r>
    </w:p>
    <w:p w:rsidR="00774C09" w:rsidRPr="00774C09" w:rsidRDefault="00774C09" w:rsidP="00774C09">
      <w:pPr>
        <w:rPr>
          <w:rFonts w:ascii="Times New Roman" w:hAnsi="Times New Roman" w:cs="Times New Roman"/>
          <w:sz w:val="28"/>
          <w:szCs w:val="28"/>
        </w:rPr>
      </w:pPr>
    </w:p>
    <w:p w:rsidR="00774C09" w:rsidRPr="000A51BA" w:rsidRDefault="00774C09" w:rsidP="00774C09">
      <w:pPr>
        <w:pStyle w:val="Pa17"/>
        <w:jc w:val="center"/>
        <w:rPr>
          <w:rFonts w:ascii="Times New Roman" w:hAnsi="Times New Roman"/>
        </w:rPr>
      </w:pPr>
      <w:r w:rsidRPr="000A51BA">
        <w:rPr>
          <w:rFonts w:ascii="Times New Roman" w:hAnsi="Times New Roman"/>
        </w:rPr>
        <w:tab/>
      </w:r>
      <w:r w:rsidRPr="000A51BA">
        <w:rPr>
          <w:rFonts w:ascii="Times New Roman" w:hAnsi="Times New Roman"/>
          <w:b/>
          <w:bCs/>
          <w:color w:val="000000"/>
        </w:rPr>
        <w:t>Методика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расчета </w:t>
      </w:r>
      <w:proofErr w:type="gramStart"/>
      <w:r w:rsidRPr="000A5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размера поощрения депутатов Совета депутатов</w:t>
      </w:r>
      <w:proofErr w:type="gramEnd"/>
    </w:p>
    <w:p w:rsidR="00774C09" w:rsidRPr="000A51BA" w:rsidRDefault="00774C09" w:rsidP="00774C09">
      <w:pPr>
        <w:autoSpaceDE w:val="0"/>
        <w:autoSpaceDN w:val="0"/>
        <w:adjustRightInd w:val="0"/>
        <w:spacing w:after="0" w:line="241" w:lineRule="atLeast"/>
        <w:ind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округа Марфино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19" w:rsidRPr="000A51BA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Межбюджетный трансферт, предоставленный из бюджета города Москвы бюджету муниципального округа Марфино (далее – межбюджетный трансферт), распределяется по критериям </w:t>
      </w:r>
      <w:proofErr w:type="gram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участия депутатов Совета депутатов муниципального округа</w:t>
      </w:r>
      <w:proofErr w:type="gram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Марфино (далее – депутаты)</w:t>
      </w:r>
      <w:r w:rsidR="00913D19"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4C09" w:rsidRPr="000A51BA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0A51BA"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депутата в заседани</w:t>
      </w:r>
      <w:r w:rsidR="0087291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0A51BA"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 муниципального округа Марфино (далее – Совет депутатов) по рассмотрению вопрос</w:t>
      </w:r>
      <w:r w:rsidR="00B63A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A51BA"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осуществления переданных полномочий, по вопросам, отнесенным к полномочиям Совета депутатов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участие депутата, являющегося членом постоянной комиссии (рабочей группы) Совета депутатов (далее – рабочие органы</w:t>
      </w:r>
      <w:r w:rsidR="00913D19"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), в заседаниях рабочих органов;</w:t>
      </w:r>
    </w:p>
    <w:p w:rsidR="00774C09" w:rsidRPr="000A51BA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участие депутата в работе комиссии, осуществляющей открытие и приемку работ по благоустройству дворовых территорий и (или) по капитальному ремонту многоквартирных домов.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межбюджетного трансферта, предусмотренный по критериям 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,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распределяется по 60%,20%,20% соответственно.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2. Если в текущем квартале не происходило действий, подпадающих под 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, объем межбюджетного трансферта, распреде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ляется по К</w:t>
      </w:r>
      <w:proofErr w:type="gram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соотношении 70 и 30 процентов соответственно. </w:t>
      </w:r>
    </w:p>
    <w:p w:rsidR="00774C09" w:rsidRPr="000A51BA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Размер поощрения депутата по критериям определяется по следующим формулам: </w:t>
      </w:r>
    </w:p>
    <w:p w:rsidR="00774C09" w:rsidRPr="00774C09" w:rsidRDefault="00774C09" w:rsidP="00774C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4C09" w:rsidRPr="00774C09" w:rsidRDefault="00774C09" w:rsidP="00774C09">
      <w:pPr>
        <w:rPr>
          <w:rFonts w:ascii="Times New Roman" w:eastAsia="Times New Roman" w:hAnsi="Times New Roman" w:cs="Times New Roman"/>
          <w:sz w:val="24"/>
          <w:szCs w:val="24"/>
        </w:rPr>
      </w:pPr>
      <w:r w:rsidRPr="0077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Рк1д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Рк1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Кзд</m:t>
                </m:r>
              </m:e>
            </m:nary>
          </m:den>
        </m:f>
        <m:r>
          <w:rPr>
            <w:rFonts w:ascii="Cambria Math" w:hAnsi="Cambria Math" w:cs="Times New Roman"/>
            <w:sz w:val="24"/>
            <w:szCs w:val="24"/>
          </w:rPr>
          <m:t>×Кзд</m:t>
        </m:r>
      </m:oMath>
    </w:p>
    <w:p w:rsidR="00774C09" w:rsidRPr="00774C09" w:rsidRDefault="00774C09" w:rsidP="00774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09" w:rsidRPr="00774C09" w:rsidRDefault="00774C09" w:rsidP="00774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09" w:rsidRPr="00774C09" w:rsidRDefault="00774C09" w:rsidP="00774C09">
      <w:pPr>
        <w:rPr>
          <w:rFonts w:ascii="Times New Roman" w:eastAsia="Times New Roman" w:hAnsi="Times New Roman" w:cs="Times New Roman"/>
          <w:sz w:val="24"/>
          <w:szCs w:val="24"/>
        </w:rPr>
      </w:pPr>
      <w:r w:rsidRPr="00774C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74C09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Рк1д=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Рк2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Кзд</m:t>
                </m:r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×Ккд</m:t>
        </m:r>
      </m:oMath>
      <w:r w:rsidRPr="00774C09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774C0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7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Рк2д=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Рк2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Ккд</m:t>
                </m:r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×Ккд</m:t>
        </m:r>
      </m:oMath>
    </w:p>
    <w:p w:rsidR="00774C09" w:rsidRPr="00774C09" w:rsidRDefault="00774C09" w:rsidP="00774C09">
      <w:pPr>
        <w:rPr>
          <w:rFonts w:ascii="Times New Roman" w:eastAsia="Times New Roman" w:hAnsi="Times New Roman" w:cs="Times New Roman"/>
          <w:sz w:val="24"/>
          <w:szCs w:val="24"/>
        </w:rPr>
      </w:pPr>
      <w:r w:rsidRPr="00774C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74C09" w:rsidRPr="00774C09" w:rsidRDefault="00774C09" w:rsidP="00774C09">
      <w:pPr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Рк3д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Рк3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Кад</m:t>
                  </m:r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</w:rPr>
            <m:t>×Кад</m:t>
          </m:r>
        </m:oMath>
      </m:oMathPara>
    </w:p>
    <w:p w:rsidR="00774C09" w:rsidRPr="00774C09" w:rsidRDefault="00774C09" w:rsidP="00774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09" w:rsidRPr="000A51BA" w:rsidRDefault="00774C09" w:rsidP="00774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09" w:rsidRPr="000A51BA" w:rsidRDefault="00774C09" w:rsidP="00774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Общий размер поощрения депутата по критериям определяется по следующей формуле: </w:t>
      </w:r>
    </w:p>
    <w:p w:rsidR="00774C09" w:rsidRPr="00774C09" w:rsidRDefault="00774C09" w:rsidP="00774C09">
      <w:pPr>
        <w:rPr>
          <w:rFonts w:ascii="Times New Roman" w:eastAsia="Times New Roman" w:hAnsi="Times New Roman" w:cs="Times New Roman"/>
          <w:position w:val="-11"/>
          <w:sz w:val="24"/>
          <w:szCs w:val="24"/>
        </w:rPr>
      </w:pPr>
    </w:p>
    <w:p w:rsidR="00774C09" w:rsidRPr="000A51BA" w:rsidRDefault="00774C09" w:rsidP="000A51B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C09">
        <w:rPr>
          <w:rFonts w:ascii="Times New Roman" w:eastAsia="Times New Roman" w:hAnsi="Times New Roman" w:cs="Times New Roman"/>
          <w:position w:val="-11"/>
          <w:sz w:val="24"/>
          <w:szCs w:val="24"/>
        </w:rPr>
        <w:t>ОРКд</w:t>
      </w:r>
      <w:proofErr w:type="spellEnd"/>
      <w:r w:rsidRPr="00774C09">
        <w:rPr>
          <w:rFonts w:ascii="Times New Roman" w:eastAsia="Times New Roman" w:hAnsi="Times New Roman" w:cs="Times New Roman"/>
          <w:position w:val="-11"/>
          <w:sz w:val="24"/>
          <w:szCs w:val="24"/>
        </w:rPr>
        <w:t xml:space="preserve"> = Рк1д+ Рк2д+ Рк3д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Для осуществления расчетов в соответствии с пунктами 4 и 5 настоящей Методики используются следующие обозначения: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д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количество </w:t>
      </w:r>
      <w:r w:rsidR="00913D19"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рассмотрении которых депутат принял участие на заседани</w:t>
      </w:r>
      <w:r w:rsidR="0087291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депутатов;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д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количество вопросов, в рассмотрении которых депутат принял участие на заседани</w:t>
      </w:r>
      <w:r w:rsidR="0087291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органов;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д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количество актов открытия и приемки работ по благоустройству дворовых территорий, по капитальному ремонту многоквартирных домов, подписанных депутатом.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proofErr w:type="gram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сумма межбюджетного трансферта по 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proofErr w:type="gram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сумма межбюджетного трансферта по 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74C09" w:rsidRPr="000A51BA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РК3 – сумма межбюджетного трансферта по 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ΣКзд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совокупная сумма вопросов, рассмотренных на заседаниях Совета депутатов;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ΣКкд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совокупная сумма вопросов, рассмотренных на комиссиях с участием депутата;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ΣКад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совокупная сумма актов открытия и приемки работ;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д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общий размер поощрения депутата по результатам его активности. </w:t>
      </w:r>
    </w:p>
    <w:p w:rsidR="00774C09" w:rsidRPr="00774C09" w:rsidRDefault="00774C09" w:rsidP="00774C0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C09" w:rsidRPr="000A51BA" w:rsidRDefault="00774C09" w:rsidP="00774C09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sectPr w:rsidR="00774C09" w:rsidRPr="000A51BA" w:rsidSect="0084734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36"/>
    <w:rsid w:val="000A51BA"/>
    <w:rsid w:val="00370980"/>
    <w:rsid w:val="00377AE0"/>
    <w:rsid w:val="0047136C"/>
    <w:rsid w:val="005B743E"/>
    <w:rsid w:val="00774C09"/>
    <w:rsid w:val="00847342"/>
    <w:rsid w:val="0087120B"/>
    <w:rsid w:val="00872915"/>
    <w:rsid w:val="00913D19"/>
    <w:rsid w:val="00B63AC5"/>
    <w:rsid w:val="00BA007A"/>
    <w:rsid w:val="00C62940"/>
    <w:rsid w:val="00C851EF"/>
    <w:rsid w:val="00D33E4F"/>
    <w:rsid w:val="00D410D2"/>
    <w:rsid w:val="00DE276D"/>
    <w:rsid w:val="00E520E5"/>
    <w:rsid w:val="00E90936"/>
    <w:rsid w:val="00E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locked/>
    <w:rsid w:val="005B743E"/>
    <w:rPr>
      <w:b/>
      <w:bCs w:val="0"/>
      <w:color w:val="000000"/>
      <w:sz w:val="20"/>
    </w:rPr>
  </w:style>
  <w:style w:type="paragraph" w:styleId="a3">
    <w:name w:val="No Spacing"/>
    <w:uiPriority w:val="1"/>
    <w:qFormat/>
    <w:rsid w:val="005B743E"/>
    <w:pPr>
      <w:spacing w:after="0" w:line="240" w:lineRule="auto"/>
    </w:pPr>
  </w:style>
  <w:style w:type="paragraph" w:customStyle="1" w:styleId="Pa17">
    <w:name w:val="Pa17"/>
    <w:basedOn w:val="a"/>
    <w:next w:val="a"/>
    <w:locked/>
    <w:rsid w:val="00774C09"/>
    <w:pPr>
      <w:autoSpaceDE w:val="0"/>
      <w:autoSpaceDN w:val="0"/>
      <w:adjustRightInd w:val="0"/>
      <w:spacing w:after="0" w:line="241" w:lineRule="atLeast"/>
    </w:pPr>
    <w:rPr>
      <w:rFonts w:ascii="NewBaskervilleC" w:eastAsia="Times New Roman" w:hAnsi="NewBaskervilleC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09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locked/>
    <w:rsid w:val="005B743E"/>
    <w:rPr>
      <w:b/>
      <w:bCs w:val="0"/>
      <w:color w:val="000000"/>
      <w:sz w:val="20"/>
    </w:rPr>
  </w:style>
  <w:style w:type="paragraph" w:styleId="a3">
    <w:name w:val="No Spacing"/>
    <w:uiPriority w:val="1"/>
    <w:qFormat/>
    <w:rsid w:val="005B743E"/>
    <w:pPr>
      <w:spacing w:after="0" w:line="240" w:lineRule="auto"/>
    </w:pPr>
  </w:style>
  <w:style w:type="paragraph" w:customStyle="1" w:styleId="Pa17">
    <w:name w:val="Pa17"/>
    <w:basedOn w:val="a"/>
    <w:next w:val="a"/>
    <w:locked/>
    <w:rsid w:val="00774C09"/>
    <w:pPr>
      <w:autoSpaceDE w:val="0"/>
      <w:autoSpaceDN w:val="0"/>
      <w:adjustRightInd w:val="0"/>
      <w:spacing w:after="0" w:line="241" w:lineRule="atLeast"/>
    </w:pPr>
    <w:rPr>
      <w:rFonts w:ascii="NewBaskervilleC" w:eastAsia="Times New Roman" w:hAnsi="NewBaskervilleC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09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ncp-marfino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RePack by Diakov</cp:lastModifiedBy>
  <cp:revision>11</cp:revision>
  <cp:lastPrinted>2019-12-18T07:23:00Z</cp:lastPrinted>
  <dcterms:created xsi:type="dcterms:W3CDTF">2019-12-03T05:44:00Z</dcterms:created>
  <dcterms:modified xsi:type="dcterms:W3CDTF">2019-12-18T07:23:00Z</dcterms:modified>
</cp:coreProperties>
</file>